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71E48" w14:textId="7C3EE284" w:rsidR="002E2641" w:rsidRPr="000661BB" w:rsidRDefault="002E2641" w:rsidP="002E2641">
      <w:pPr>
        <w:rPr>
          <w:rFonts w:cstheme="minorHAnsi"/>
          <w:b/>
          <w:sz w:val="36"/>
          <w:szCs w:val="36"/>
        </w:rPr>
      </w:pPr>
      <w:r w:rsidRPr="000661BB">
        <w:rPr>
          <w:rFonts w:cstheme="minorHAnsi"/>
          <w:b/>
          <w:sz w:val="36"/>
          <w:szCs w:val="36"/>
        </w:rPr>
        <w:t>6</w:t>
      </w:r>
      <w:r w:rsidRPr="000661BB">
        <w:rPr>
          <w:rFonts w:cstheme="minorHAnsi"/>
          <w:b/>
          <w:sz w:val="36"/>
          <w:szCs w:val="36"/>
          <w:vertAlign w:val="superscript"/>
        </w:rPr>
        <w:t>th</w:t>
      </w:r>
      <w:r w:rsidRPr="000661BB">
        <w:rPr>
          <w:rFonts w:cstheme="minorHAnsi"/>
          <w:b/>
          <w:sz w:val="36"/>
          <w:szCs w:val="36"/>
        </w:rPr>
        <w:t xml:space="preserve"> class                         Work at Home              </w:t>
      </w:r>
      <w:r w:rsidRPr="000661BB">
        <w:rPr>
          <w:rFonts w:cstheme="minorHAnsi"/>
          <w:b/>
          <w:sz w:val="28"/>
          <w:szCs w:val="28"/>
        </w:rPr>
        <w:t>June 15</w:t>
      </w:r>
      <w:r w:rsidRPr="000661BB">
        <w:rPr>
          <w:rFonts w:cstheme="minorHAnsi"/>
          <w:b/>
          <w:sz w:val="28"/>
          <w:szCs w:val="28"/>
          <w:vertAlign w:val="superscript"/>
        </w:rPr>
        <w:t>th</w:t>
      </w:r>
      <w:r w:rsidRPr="000661BB">
        <w:rPr>
          <w:rFonts w:cstheme="minorHAnsi"/>
          <w:b/>
          <w:sz w:val="28"/>
          <w:szCs w:val="28"/>
        </w:rPr>
        <w:t xml:space="preserve"> -19</w:t>
      </w:r>
      <w:r w:rsidRPr="000661BB">
        <w:rPr>
          <w:rFonts w:cstheme="minorHAnsi"/>
          <w:b/>
          <w:sz w:val="28"/>
          <w:szCs w:val="28"/>
          <w:vertAlign w:val="superscript"/>
        </w:rPr>
        <w:t>th</w:t>
      </w:r>
      <w:r w:rsidRPr="000661BB">
        <w:rPr>
          <w:rFonts w:cstheme="minorHAnsi"/>
          <w:b/>
          <w:sz w:val="28"/>
          <w:szCs w:val="28"/>
        </w:rPr>
        <w:t xml:space="preserve">   2020</w:t>
      </w:r>
    </w:p>
    <w:p w14:paraId="30EB45EA" w14:textId="4084DDCE" w:rsidR="00F75415" w:rsidRPr="006759BC" w:rsidRDefault="006759BC">
      <w:pPr>
        <w:rPr>
          <w:rFonts w:cstheme="minorHAnsi"/>
          <w:sz w:val="28"/>
          <w:szCs w:val="28"/>
        </w:rPr>
      </w:pPr>
      <w:r w:rsidRPr="006759BC">
        <w:rPr>
          <w:rFonts w:cstheme="minorHAnsi"/>
          <w:b/>
          <w:bCs/>
          <w:sz w:val="28"/>
          <w:szCs w:val="28"/>
          <w:u w:val="single"/>
        </w:rPr>
        <w:t xml:space="preserve">SPHE   </w:t>
      </w:r>
    </w:p>
    <w:tbl>
      <w:tblPr>
        <w:tblStyle w:val="TableGrid"/>
        <w:tblW w:w="0" w:type="auto"/>
        <w:tblLook w:val="04A0" w:firstRow="1" w:lastRow="0" w:firstColumn="1" w:lastColumn="0" w:noHBand="0" w:noVBand="1"/>
      </w:tblPr>
      <w:tblGrid>
        <w:gridCol w:w="9016"/>
      </w:tblGrid>
      <w:tr w:rsidR="002E2641" w:rsidRPr="006759BC" w14:paraId="111F0F9F" w14:textId="77777777" w:rsidTr="002E2641">
        <w:tc>
          <w:tcPr>
            <w:tcW w:w="9016" w:type="dxa"/>
          </w:tcPr>
          <w:p w14:paraId="040B993F" w14:textId="1052F57D" w:rsidR="002E2641" w:rsidRPr="006759BC" w:rsidRDefault="002E2641" w:rsidP="002E2641">
            <w:pPr>
              <w:rPr>
                <w:rFonts w:cstheme="minorHAnsi"/>
                <w:b/>
                <w:bCs/>
                <w:sz w:val="24"/>
                <w:szCs w:val="24"/>
                <w:u w:val="single"/>
              </w:rPr>
            </w:pPr>
            <w:r w:rsidRPr="006759BC">
              <w:rPr>
                <w:rFonts w:cstheme="minorHAnsi"/>
                <w:b/>
                <w:bCs/>
                <w:noProof/>
                <w:u w:val="single"/>
              </w:rPr>
              <w:drawing>
                <wp:anchor distT="0" distB="0" distL="114300" distR="114300" simplePos="0" relativeHeight="251659264" behindDoc="1" locked="0" layoutInCell="1" allowOverlap="1" wp14:anchorId="44627C04" wp14:editId="0BC35BE2">
                  <wp:simplePos x="0" y="0"/>
                  <wp:positionH relativeFrom="margin">
                    <wp:posOffset>4785995</wp:posOffset>
                  </wp:positionH>
                  <wp:positionV relativeFrom="paragraph">
                    <wp:posOffset>29210</wp:posOffset>
                  </wp:positionV>
                  <wp:extent cx="800100" cy="704850"/>
                  <wp:effectExtent l="0" t="0" r="0" b="0"/>
                  <wp:wrapTight wrapText="bothSides">
                    <wp:wrapPolygon edited="0">
                      <wp:start x="9771" y="3503"/>
                      <wp:lineTo x="1029" y="7589"/>
                      <wp:lineTo x="514" y="12259"/>
                      <wp:lineTo x="9771" y="17514"/>
                      <wp:lineTo x="14400" y="17514"/>
                      <wp:lineTo x="14914" y="16346"/>
                      <wp:lineTo x="18514" y="14011"/>
                      <wp:lineTo x="20571" y="11092"/>
                      <wp:lineTo x="20057" y="9341"/>
                      <wp:lineTo x="14400" y="3503"/>
                      <wp:lineTo x="9771" y="3503"/>
                    </wp:wrapPolygon>
                  </wp:wrapTight>
                  <wp:docPr id="18" name="Graphic 18" descr="Clown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ownfish_m.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800100" cy="704850"/>
                          </a:xfrm>
                          <a:prstGeom prst="rect">
                            <a:avLst/>
                          </a:prstGeom>
                        </pic:spPr>
                      </pic:pic>
                    </a:graphicData>
                  </a:graphic>
                  <wp14:sizeRelH relativeFrom="margin">
                    <wp14:pctWidth>0</wp14:pctWidth>
                  </wp14:sizeRelH>
                  <wp14:sizeRelV relativeFrom="margin">
                    <wp14:pctHeight>0</wp14:pctHeight>
                  </wp14:sizeRelV>
                </wp:anchor>
              </w:drawing>
            </w:r>
            <w:r w:rsidRPr="006759BC">
              <w:rPr>
                <w:rFonts w:cstheme="minorHAnsi"/>
                <w:b/>
                <w:bCs/>
                <w:sz w:val="24"/>
                <w:szCs w:val="24"/>
                <w:u w:val="single"/>
              </w:rPr>
              <w:t xml:space="preserve">                                                                                                     </w:t>
            </w:r>
          </w:p>
          <w:p w14:paraId="4C02B817" w14:textId="5BF1E1D0" w:rsidR="002E2641" w:rsidRPr="00674F28" w:rsidRDefault="002E2641" w:rsidP="00674F28">
            <w:pPr>
              <w:rPr>
                <w:rFonts w:cstheme="minorHAnsi"/>
                <w:b/>
                <w:bCs/>
                <w:sz w:val="24"/>
                <w:szCs w:val="24"/>
                <w:u w:val="single"/>
              </w:rPr>
            </w:pPr>
            <w:r w:rsidRPr="00674F28">
              <w:rPr>
                <w:rFonts w:cstheme="minorHAnsi"/>
                <w:b/>
                <w:bCs/>
                <w:i/>
                <w:iCs/>
                <w:sz w:val="24"/>
                <w:szCs w:val="24"/>
              </w:rPr>
              <w:t xml:space="preserve">From Big Fish to little Fish </w:t>
            </w:r>
          </w:p>
          <w:p w14:paraId="1F5D18A8" w14:textId="77777777" w:rsidR="002E2641" w:rsidRPr="006759BC" w:rsidRDefault="002E2641" w:rsidP="002E2641">
            <w:pPr>
              <w:pStyle w:val="ListParagraph"/>
              <w:numPr>
                <w:ilvl w:val="0"/>
                <w:numId w:val="2"/>
              </w:numPr>
              <w:rPr>
                <w:rFonts w:cstheme="minorHAnsi"/>
                <w:b/>
                <w:bCs/>
                <w:sz w:val="24"/>
                <w:szCs w:val="24"/>
                <w:u w:val="single"/>
              </w:rPr>
            </w:pPr>
            <w:r w:rsidRPr="006759BC">
              <w:rPr>
                <w:rFonts w:cstheme="minorHAnsi"/>
                <w:sz w:val="24"/>
                <w:szCs w:val="24"/>
                <w:u w:val="single"/>
              </w:rPr>
              <w:t>Read</w:t>
            </w:r>
            <w:r w:rsidRPr="006759BC">
              <w:rPr>
                <w:rFonts w:cstheme="minorHAnsi"/>
                <w:sz w:val="24"/>
                <w:szCs w:val="24"/>
              </w:rPr>
              <w:t xml:space="preserve"> pg17 ‘What type of learner are you?’ – outlines study tips for your style of learning.</w:t>
            </w:r>
          </w:p>
          <w:p w14:paraId="5187B7C0" w14:textId="77777777" w:rsidR="002E2641" w:rsidRPr="006759BC" w:rsidRDefault="002E2641" w:rsidP="002E2641">
            <w:pPr>
              <w:pStyle w:val="ListParagraph"/>
              <w:numPr>
                <w:ilvl w:val="0"/>
                <w:numId w:val="2"/>
              </w:numPr>
              <w:rPr>
                <w:rFonts w:cstheme="minorHAnsi"/>
                <w:b/>
                <w:bCs/>
                <w:sz w:val="24"/>
                <w:szCs w:val="24"/>
                <w:u w:val="single"/>
              </w:rPr>
            </w:pPr>
            <w:r w:rsidRPr="006759BC">
              <w:rPr>
                <w:rFonts w:cstheme="minorHAnsi"/>
                <w:sz w:val="24"/>
                <w:szCs w:val="24"/>
                <w:u w:val="single"/>
              </w:rPr>
              <w:t>Read</w:t>
            </w:r>
            <w:r w:rsidRPr="006759BC">
              <w:rPr>
                <w:rFonts w:cstheme="minorHAnsi"/>
                <w:sz w:val="24"/>
                <w:szCs w:val="24"/>
              </w:rPr>
              <w:t xml:space="preserve"> p18 ‘Note Taking Styles’ – outlines different ways of taking notes when you are in class or studying. You will find a way, or a combination of ways, that works best for you. </w:t>
            </w:r>
          </w:p>
          <w:p w14:paraId="5EA12EF8" w14:textId="77777777" w:rsidR="002E2641" w:rsidRPr="006759BC" w:rsidRDefault="002E2641" w:rsidP="002E2641">
            <w:pPr>
              <w:pStyle w:val="ListParagraph"/>
              <w:numPr>
                <w:ilvl w:val="0"/>
                <w:numId w:val="2"/>
              </w:numPr>
              <w:rPr>
                <w:rFonts w:cstheme="minorHAnsi"/>
                <w:sz w:val="24"/>
                <w:szCs w:val="24"/>
              </w:rPr>
            </w:pPr>
            <w:r w:rsidRPr="006759BC">
              <w:rPr>
                <w:rFonts w:cstheme="minorHAnsi"/>
                <w:sz w:val="24"/>
                <w:szCs w:val="24"/>
                <w:u w:val="single"/>
              </w:rPr>
              <w:t>Look</w:t>
            </w:r>
            <w:r w:rsidRPr="006759BC">
              <w:rPr>
                <w:rFonts w:cstheme="minorHAnsi"/>
                <w:sz w:val="24"/>
                <w:szCs w:val="24"/>
              </w:rPr>
              <w:t xml:space="preserve"> at p20, p21, p22–blank templates of the ‘note taking styles’ described.</w:t>
            </w:r>
          </w:p>
          <w:p w14:paraId="30644104" w14:textId="77777777" w:rsidR="002E2641" w:rsidRPr="006759BC" w:rsidRDefault="002E2641">
            <w:pPr>
              <w:rPr>
                <w:rFonts w:cstheme="minorHAnsi"/>
              </w:rPr>
            </w:pPr>
          </w:p>
        </w:tc>
      </w:tr>
      <w:tr w:rsidR="002E2641" w:rsidRPr="006759BC" w14:paraId="74BAFDBE" w14:textId="77777777" w:rsidTr="002E2641">
        <w:tc>
          <w:tcPr>
            <w:tcW w:w="9016" w:type="dxa"/>
          </w:tcPr>
          <w:p w14:paraId="62EF2486" w14:textId="77777777" w:rsidR="006759BC" w:rsidRPr="00674F28" w:rsidRDefault="002E2641" w:rsidP="00674F28">
            <w:pPr>
              <w:rPr>
                <w:rFonts w:cstheme="minorHAnsi"/>
                <w:sz w:val="24"/>
                <w:szCs w:val="24"/>
                <w:u w:val="single"/>
              </w:rPr>
            </w:pPr>
            <w:r w:rsidRPr="00674F28">
              <w:rPr>
                <w:rFonts w:cstheme="minorHAnsi"/>
                <w:b/>
                <w:bCs/>
                <w:i/>
                <w:iCs/>
                <w:noProof/>
                <w:sz w:val="24"/>
                <w:szCs w:val="24"/>
              </w:rPr>
              <w:t>Cycle Safety</w:t>
            </w:r>
            <w:r w:rsidRPr="00674F28">
              <w:rPr>
                <w:rFonts w:cstheme="minorHAnsi"/>
                <w:noProof/>
                <w:sz w:val="24"/>
                <w:szCs w:val="24"/>
              </w:rPr>
              <w:t xml:space="preserve">                     </w:t>
            </w:r>
            <w:r w:rsidRPr="00674F28">
              <w:rPr>
                <w:rFonts w:cstheme="minorHAnsi"/>
                <w:sz w:val="24"/>
                <w:szCs w:val="24"/>
              </w:rPr>
              <w:t xml:space="preserve"> </w:t>
            </w:r>
            <w:r w:rsidRPr="00674F28">
              <w:rPr>
                <w:noProof/>
              </w:rPr>
              <w:drawing>
                <wp:inline distT="0" distB="0" distL="0" distR="0" wp14:anchorId="4A4A81EE" wp14:editId="7D6CA6F6">
                  <wp:extent cx="904875" cy="584056"/>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121" cy="587442"/>
                          </a:xfrm>
                          <a:prstGeom prst="rect">
                            <a:avLst/>
                          </a:prstGeom>
                          <a:noFill/>
                          <a:ln>
                            <a:noFill/>
                          </a:ln>
                        </pic:spPr>
                      </pic:pic>
                    </a:graphicData>
                  </a:graphic>
                </wp:inline>
              </w:drawing>
            </w:r>
            <w:r w:rsidRPr="00674F28">
              <w:rPr>
                <w:noProof/>
              </w:rPr>
              <w:drawing>
                <wp:inline distT="0" distB="0" distL="0" distR="0" wp14:anchorId="32C8BEE7" wp14:editId="4C2B3488">
                  <wp:extent cx="2095500" cy="514350"/>
                  <wp:effectExtent l="0" t="0" r="0" b="0"/>
                  <wp:docPr id="16" name="Picture 16" descr="Road Safe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ad Safety Author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14:paraId="39CAC5BB" w14:textId="4FE36D91" w:rsidR="002E2641" w:rsidRPr="00674F28" w:rsidRDefault="002E2641" w:rsidP="00674F28">
            <w:pPr>
              <w:jc w:val="both"/>
              <w:rPr>
                <w:rFonts w:cstheme="minorHAnsi"/>
                <w:sz w:val="24"/>
                <w:szCs w:val="24"/>
                <w:u w:val="single"/>
              </w:rPr>
            </w:pPr>
            <w:r w:rsidRPr="00674F28">
              <w:rPr>
                <w:rFonts w:cstheme="minorHAnsi"/>
                <w:color w:val="333333"/>
                <w:sz w:val="24"/>
                <w:szCs w:val="24"/>
              </w:rPr>
              <w:t xml:space="preserve">Cycling is fun and sociable and, like swimming, a life-skill that stands to children in later years. Yet, like many activities, cycling carries an element of risk. It is important that children get proper guidance and instruction at an early age to ensure that basic safety rules are absorbed while young. </w:t>
            </w:r>
            <w:r w:rsidRPr="00674F28">
              <w:rPr>
                <w:rFonts w:cstheme="minorHAnsi"/>
                <w:color w:val="333333"/>
                <w:sz w:val="24"/>
                <w:szCs w:val="24"/>
                <w:shd w:val="clear" w:color="auto" w:fill="FFFFFF"/>
              </w:rPr>
              <w:t>Cycle Right is the National Standard for Cycle Training. It provides practical cycle safety and skills training to promote competent and confident cyclists</w:t>
            </w:r>
          </w:p>
          <w:p w14:paraId="0D23BACB" w14:textId="77777777" w:rsidR="002E2641" w:rsidRPr="00674F28" w:rsidRDefault="002E2641" w:rsidP="002E2641">
            <w:pPr>
              <w:pStyle w:val="ListParagraph"/>
              <w:rPr>
                <w:rFonts w:cstheme="minorHAnsi"/>
                <w:sz w:val="24"/>
                <w:szCs w:val="24"/>
                <w:u w:val="single"/>
              </w:rPr>
            </w:pPr>
          </w:p>
          <w:p w14:paraId="3FCF8DA2" w14:textId="06520772" w:rsidR="002E2641" w:rsidRPr="00674F28" w:rsidRDefault="006759BC" w:rsidP="002E2641">
            <w:pPr>
              <w:pStyle w:val="ListParagraph"/>
              <w:numPr>
                <w:ilvl w:val="0"/>
                <w:numId w:val="3"/>
              </w:numPr>
              <w:rPr>
                <w:rFonts w:cstheme="minorHAnsi"/>
                <w:sz w:val="24"/>
                <w:szCs w:val="24"/>
              </w:rPr>
            </w:pPr>
            <w:r w:rsidRPr="00674F28">
              <w:rPr>
                <w:rFonts w:cstheme="minorHAnsi"/>
                <w:sz w:val="24"/>
                <w:szCs w:val="24"/>
              </w:rPr>
              <w:t xml:space="preserve">Read this </w:t>
            </w:r>
            <w:hyperlink r:id="rId9" w:history="1">
              <w:r w:rsidRPr="00674F28">
                <w:rPr>
                  <w:rStyle w:val="Hyperlink"/>
                  <w:rFonts w:cstheme="minorHAnsi"/>
                  <w:sz w:val="24"/>
                  <w:szCs w:val="24"/>
                </w:rPr>
                <w:t>ONLINE BOOKLET</w:t>
              </w:r>
            </w:hyperlink>
            <w:r w:rsidRPr="00674F28">
              <w:rPr>
                <w:rFonts w:cstheme="minorHAnsi"/>
                <w:sz w:val="24"/>
                <w:szCs w:val="24"/>
              </w:rPr>
              <w:t xml:space="preserve"> </w:t>
            </w:r>
            <w:r w:rsidR="002E2641" w:rsidRPr="00674F28">
              <w:rPr>
                <w:rFonts w:cstheme="minorHAnsi"/>
                <w:sz w:val="24"/>
                <w:szCs w:val="24"/>
              </w:rPr>
              <w:t xml:space="preserve">about cycle safety. The link is also copied below. </w:t>
            </w:r>
          </w:p>
          <w:p w14:paraId="13F45D1C" w14:textId="587040FE" w:rsidR="006759BC" w:rsidRPr="00674F28" w:rsidRDefault="006759BC" w:rsidP="002E2641">
            <w:pPr>
              <w:pStyle w:val="ListParagraph"/>
              <w:numPr>
                <w:ilvl w:val="0"/>
                <w:numId w:val="3"/>
              </w:numPr>
              <w:rPr>
                <w:rFonts w:cstheme="minorHAnsi"/>
                <w:sz w:val="24"/>
                <w:szCs w:val="24"/>
              </w:rPr>
            </w:pPr>
            <w:r w:rsidRPr="00674F28">
              <w:rPr>
                <w:rFonts w:cstheme="minorHAnsi"/>
                <w:sz w:val="24"/>
                <w:szCs w:val="24"/>
              </w:rPr>
              <w:t xml:space="preserve">Answer the ten short questions at the end of the outline. Check your answers as soon as you are finished to make sure you have the right information. The answers are in a separate attachment. </w:t>
            </w:r>
          </w:p>
          <w:p w14:paraId="657A2CCF" w14:textId="77777777" w:rsidR="006759BC" w:rsidRPr="00674F28" w:rsidRDefault="006759BC" w:rsidP="006759BC">
            <w:pPr>
              <w:pStyle w:val="ListParagraph"/>
              <w:rPr>
                <w:rFonts w:cstheme="minorHAnsi"/>
                <w:sz w:val="24"/>
                <w:szCs w:val="24"/>
              </w:rPr>
            </w:pPr>
          </w:p>
          <w:p w14:paraId="16B80524" w14:textId="5D862D54" w:rsidR="002E2641" w:rsidRPr="00674F28" w:rsidRDefault="001542D3" w:rsidP="002E2641">
            <w:pPr>
              <w:rPr>
                <w:rStyle w:val="Hyperlink"/>
                <w:rFonts w:cstheme="minorHAnsi"/>
                <w:sz w:val="24"/>
                <w:szCs w:val="24"/>
              </w:rPr>
            </w:pPr>
            <w:hyperlink r:id="rId10" w:history="1">
              <w:r w:rsidR="002E2641" w:rsidRPr="00674F28">
                <w:rPr>
                  <w:rStyle w:val="Hyperlink"/>
                  <w:rFonts w:cstheme="minorHAnsi"/>
                  <w:sz w:val="24"/>
                  <w:szCs w:val="24"/>
                </w:rPr>
                <w:t>https://www.rsa.ie/Documents/Campaigns/Wrecked/Downloads/Cycle%20safety%20booklet.pdf</w:t>
              </w:r>
            </w:hyperlink>
          </w:p>
          <w:p w14:paraId="7F85E107" w14:textId="77777777" w:rsidR="006759BC" w:rsidRPr="00674F28" w:rsidRDefault="006759BC" w:rsidP="002E2641">
            <w:pPr>
              <w:rPr>
                <w:rFonts w:cstheme="minorHAnsi"/>
                <w:sz w:val="24"/>
                <w:szCs w:val="24"/>
              </w:rPr>
            </w:pPr>
          </w:p>
          <w:p w14:paraId="2CA9FE3C" w14:textId="1B15E78E" w:rsidR="002E2641" w:rsidRPr="00674F28" w:rsidRDefault="002E2641" w:rsidP="002E2641">
            <w:pPr>
              <w:rPr>
                <w:rFonts w:cstheme="minorHAnsi"/>
                <w:sz w:val="24"/>
                <w:szCs w:val="24"/>
              </w:rPr>
            </w:pPr>
            <w:r w:rsidRPr="00674F28">
              <w:rPr>
                <w:rFonts w:cstheme="minorHAnsi"/>
                <w:noProof/>
                <w:sz w:val="24"/>
                <w:szCs w:val="24"/>
              </w:rPr>
              <w:drawing>
                <wp:inline distT="0" distB="0" distL="0" distR="0" wp14:anchorId="5B5FFF62" wp14:editId="4D1C9D38">
                  <wp:extent cx="878131"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6072" cy="923839"/>
                          </a:xfrm>
                          <a:prstGeom prst="rect">
                            <a:avLst/>
                          </a:prstGeom>
                        </pic:spPr>
                      </pic:pic>
                    </a:graphicData>
                  </a:graphic>
                </wp:inline>
              </w:drawing>
            </w:r>
          </w:p>
          <w:p w14:paraId="3260EAB5" w14:textId="4B18FD77" w:rsidR="006759BC" w:rsidRPr="00674F28" w:rsidRDefault="006759BC" w:rsidP="002E2641">
            <w:pPr>
              <w:rPr>
                <w:rFonts w:cstheme="minorHAnsi"/>
                <w:sz w:val="24"/>
                <w:szCs w:val="24"/>
              </w:rPr>
            </w:pPr>
          </w:p>
          <w:p w14:paraId="18C0A4A9" w14:textId="3C2287C7" w:rsidR="006759BC" w:rsidRPr="00674F28" w:rsidRDefault="006759BC" w:rsidP="006759BC">
            <w:pPr>
              <w:pStyle w:val="ListParagraph"/>
              <w:numPr>
                <w:ilvl w:val="0"/>
                <w:numId w:val="3"/>
              </w:numPr>
              <w:rPr>
                <w:rFonts w:cstheme="minorHAnsi"/>
                <w:sz w:val="24"/>
                <w:szCs w:val="24"/>
              </w:rPr>
            </w:pPr>
            <w:r w:rsidRPr="00674F28">
              <w:rPr>
                <w:rFonts w:cstheme="minorHAnsi"/>
                <w:sz w:val="24"/>
                <w:szCs w:val="24"/>
              </w:rPr>
              <w:t>Watch these short videos on cycle safety. You may have seen them last year</w:t>
            </w:r>
            <w:r w:rsidR="00674F28" w:rsidRPr="00674F28">
              <w:rPr>
                <w:rFonts w:cstheme="minorHAnsi"/>
                <w:sz w:val="24"/>
                <w:szCs w:val="24"/>
              </w:rPr>
              <w:t xml:space="preserve"> on the cycle safety course you did but they are well worth watching again. </w:t>
            </w:r>
          </w:p>
          <w:p w14:paraId="4386ED30" w14:textId="0B01B92F" w:rsidR="002E2641" w:rsidRPr="00674F28" w:rsidRDefault="002E2641" w:rsidP="00674F28">
            <w:pPr>
              <w:pStyle w:val="ListParagraph"/>
              <w:numPr>
                <w:ilvl w:val="0"/>
                <w:numId w:val="5"/>
              </w:numPr>
              <w:rPr>
                <w:rFonts w:cstheme="minorHAnsi"/>
                <w:sz w:val="24"/>
                <w:szCs w:val="24"/>
              </w:rPr>
            </w:pPr>
            <w:r w:rsidRPr="00674F28">
              <w:rPr>
                <w:rFonts w:cstheme="minorHAnsi"/>
                <w:sz w:val="24"/>
                <w:szCs w:val="24"/>
              </w:rPr>
              <w:t>Short video on wearing a helmet.</w:t>
            </w:r>
          </w:p>
          <w:p w14:paraId="355BBF67" w14:textId="77777777" w:rsidR="00674F28" w:rsidRPr="00674F28" w:rsidRDefault="00674F28" w:rsidP="002E2641">
            <w:pPr>
              <w:rPr>
                <w:rFonts w:cstheme="minorHAnsi"/>
                <w:sz w:val="24"/>
                <w:szCs w:val="24"/>
              </w:rPr>
            </w:pPr>
            <w:r w:rsidRPr="00674F28">
              <w:rPr>
                <w:rFonts w:cstheme="minorHAnsi"/>
                <w:sz w:val="24"/>
                <w:szCs w:val="24"/>
              </w:rPr>
              <w:t xml:space="preserve">                </w:t>
            </w:r>
            <w:hyperlink r:id="rId12" w:history="1">
              <w:r w:rsidRPr="00674F28">
                <w:rPr>
                  <w:rStyle w:val="Hyperlink"/>
                  <w:rFonts w:cstheme="minorHAnsi"/>
                  <w:sz w:val="24"/>
                  <w:szCs w:val="24"/>
                </w:rPr>
                <w:t>https://vimeo.com/288768008</w:t>
              </w:r>
            </w:hyperlink>
          </w:p>
          <w:p w14:paraId="622C4F78" w14:textId="2E192E9C" w:rsidR="002E2641" w:rsidRPr="00674F28" w:rsidRDefault="002E2641" w:rsidP="00674F28">
            <w:pPr>
              <w:pStyle w:val="ListParagraph"/>
              <w:numPr>
                <w:ilvl w:val="0"/>
                <w:numId w:val="5"/>
              </w:numPr>
              <w:rPr>
                <w:rFonts w:cstheme="minorHAnsi"/>
                <w:sz w:val="24"/>
                <w:szCs w:val="24"/>
              </w:rPr>
            </w:pPr>
            <w:r w:rsidRPr="00674F28">
              <w:rPr>
                <w:rFonts w:cstheme="minorHAnsi"/>
                <w:sz w:val="24"/>
                <w:szCs w:val="24"/>
              </w:rPr>
              <w:t>Check your bike before cycling.</w:t>
            </w:r>
          </w:p>
          <w:p w14:paraId="7B554F9B" w14:textId="77777777" w:rsidR="00674F28" w:rsidRPr="00674F28" w:rsidRDefault="00674F28" w:rsidP="002E2641">
            <w:pPr>
              <w:rPr>
                <w:rFonts w:cstheme="minorHAnsi"/>
                <w:sz w:val="24"/>
                <w:szCs w:val="24"/>
              </w:rPr>
            </w:pPr>
            <w:r w:rsidRPr="00674F28">
              <w:rPr>
                <w:rFonts w:cstheme="minorHAnsi"/>
                <w:sz w:val="24"/>
                <w:szCs w:val="24"/>
              </w:rPr>
              <w:t xml:space="preserve">               </w:t>
            </w:r>
            <w:hyperlink r:id="rId13" w:history="1">
              <w:r w:rsidRPr="00674F28">
                <w:rPr>
                  <w:rStyle w:val="Hyperlink"/>
                  <w:rFonts w:cstheme="minorHAnsi"/>
                  <w:sz w:val="24"/>
                  <w:szCs w:val="24"/>
                </w:rPr>
                <w:t>https://vimeo.com/288767022</w:t>
              </w:r>
            </w:hyperlink>
          </w:p>
          <w:p w14:paraId="475361BE" w14:textId="675CC7E0" w:rsidR="002E2641" w:rsidRPr="00674F28" w:rsidRDefault="002E2641" w:rsidP="00674F28">
            <w:pPr>
              <w:pStyle w:val="ListParagraph"/>
              <w:numPr>
                <w:ilvl w:val="0"/>
                <w:numId w:val="5"/>
              </w:numPr>
              <w:rPr>
                <w:rFonts w:cstheme="minorHAnsi"/>
                <w:sz w:val="24"/>
                <w:szCs w:val="24"/>
              </w:rPr>
            </w:pPr>
            <w:r w:rsidRPr="00674F28">
              <w:rPr>
                <w:rFonts w:cstheme="minorHAnsi"/>
                <w:sz w:val="24"/>
                <w:szCs w:val="24"/>
              </w:rPr>
              <w:t>Cycling safely</w:t>
            </w:r>
            <w:r w:rsidR="00674F28">
              <w:rPr>
                <w:rFonts w:cstheme="minorHAnsi"/>
                <w:sz w:val="24"/>
                <w:szCs w:val="24"/>
              </w:rPr>
              <w:t>/</w:t>
            </w:r>
            <w:r w:rsidRPr="00674F28">
              <w:rPr>
                <w:rFonts w:cstheme="minorHAnsi"/>
                <w:sz w:val="24"/>
                <w:szCs w:val="24"/>
              </w:rPr>
              <w:t>blind spots</w:t>
            </w:r>
          </w:p>
          <w:p w14:paraId="64D996D4" w14:textId="30F25163" w:rsidR="002E2641" w:rsidRPr="00674F28" w:rsidRDefault="00674F28" w:rsidP="002E2641">
            <w:pPr>
              <w:rPr>
                <w:rFonts w:cstheme="minorHAnsi"/>
                <w:sz w:val="24"/>
                <w:szCs w:val="24"/>
              </w:rPr>
            </w:pPr>
            <w:r w:rsidRPr="00674F28">
              <w:rPr>
                <w:rFonts w:cstheme="minorHAnsi"/>
                <w:sz w:val="24"/>
                <w:szCs w:val="24"/>
              </w:rPr>
              <w:t xml:space="preserve">               </w:t>
            </w:r>
            <w:hyperlink r:id="rId14" w:history="1">
              <w:r w:rsidRPr="00674F28">
                <w:rPr>
                  <w:rStyle w:val="Hyperlink"/>
                  <w:rFonts w:cstheme="minorHAnsi"/>
                  <w:sz w:val="24"/>
                  <w:szCs w:val="24"/>
                </w:rPr>
                <w:t>https://vimeo.com/288776306</w:t>
              </w:r>
            </w:hyperlink>
          </w:p>
          <w:p w14:paraId="0A7C36EF" w14:textId="7C3F02F1" w:rsidR="002E2641" w:rsidRPr="00674F28" w:rsidRDefault="002E2641" w:rsidP="00674F28">
            <w:pPr>
              <w:pStyle w:val="ListParagraph"/>
              <w:numPr>
                <w:ilvl w:val="0"/>
                <w:numId w:val="5"/>
              </w:numPr>
              <w:rPr>
                <w:rFonts w:cstheme="minorHAnsi"/>
                <w:sz w:val="24"/>
                <w:szCs w:val="24"/>
              </w:rPr>
            </w:pPr>
            <w:r w:rsidRPr="00674F28">
              <w:rPr>
                <w:rFonts w:cstheme="minorHAnsi"/>
                <w:sz w:val="24"/>
                <w:szCs w:val="24"/>
              </w:rPr>
              <w:t>Cycling tips</w:t>
            </w:r>
          </w:p>
          <w:p w14:paraId="6FA70014" w14:textId="182B30EC" w:rsidR="002E2641" w:rsidRPr="00674F28" w:rsidRDefault="00674F28">
            <w:pPr>
              <w:rPr>
                <w:rFonts w:cstheme="minorHAnsi"/>
                <w:sz w:val="24"/>
                <w:szCs w:val="24"/>
              </w:rPr>
            </w:pPr>
            <w:r w:rsidRPr="00674F28">
              <w:rPr>
                <w:rFonts w:cstheme="minorHAnsi"/>
                <w:sz w:val="24"/>
                <w:szCs w:val="24"/>
              </w:rPr>
              <w:t xml:space="preserve">             </w:t>
            </w:r>
            <w:hyperlink r:id="rId15" w:history="1">
              <w:r w:rsidRPr="00674F28">
                <w:rPr>
                  <w:rStyle w:val="Hyperlink"/>
                  <w:rFonts w:cstheme="minorHAnsi"/>
                  <w:sz w:val="24"/>
                  <w:szCs w:val="24"/>
                </w:rPr>
                <w:t>https://vimeo.com/288041443</w:t>
              </w:r>
            </w:hyperlink>
          </w:p>
        </w:tc>
      </w:tr>
    </w:tbl>
    <w:p w14:paraId="12470400" w14:textId="6E52328B" w:rsidR="00D936E2" w:rsidRDefault="00D936E2" w:rsidP="00D936E2">
      <w:pPr>
        <w:jc w:val="center"/>
        <w:rPr>
          <w:sz w:val="32"/>
          <w:szCs w:val="32"/>
          <w:u w:val="single"/>
          <w:lang w:val="en-IE"/>
        </w:rPr>
      </w:pPr>
      <w:r>
        <w:rPr>
          <w:noProof/>
          <w:sz w:val="32"/>
          <w:szCs w:val="32"/>
          <w:lang w:eastAsia="en-IE"/>
        </w:rPr>
        <w:lastRenderedPageBreak/>
        <w:drawing>
          <wp:inline distT="0" distB="0" distL="0" distR="0" wp14:anchorId="0190A411" wp14:editId="328C0A8E">
            <wp:extent cx="479107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1075" cy="542925"/>
                    </a:xfrm>
                    <a:prstGeom prst="rect">
                      <a:avLst/>
                    </a:prstGeom>
                    <a:noFill/>
                    <a:ln>
                      <a:noFill/>
                    </a:ln>
                  </pic:spPr>
                </pic:pic>
              </a:graphicData>
            </a:graphic>
          </wp:inline>
        </w:drawing>
      </w:r>
    </w:p>
    <w:p w14:paraId="49712D6F" w14:textId="01EDB3C1" w:rsidR="00D936E2" w:rsidRDefault="00D936E2" w:rsidP="00D936E2">
      <w:pPr>
        <w:rPr>
          <w:sz w:val="32"/>
          <w:szCs w:val="32"/>
          <w:u w:val="single"/>
        </w:rPr>
      </w:pPr>
      <w:r>
        <w:rPr>
          <w:noProof/>
          <w:sz w:val="32"/>
          <w:szCs w:val="32"/>
        </w:rPr>
        <mc:AlternateContent>
          <mc:Choice Requires="wps">
            <w:drawing>
              <wp:inline distT="0" distB="0" distL="0" distR="0" wp14:anchorId="24F2D0F5" wp14:editId="37592733">
                <wp:extent cx="6115050" cy="127635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1276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730C12" w14:textId="77777777" w:rsidR="00D936E2" w:rsidRPr="00D936E2" w:rsidRDefault="00D936E2" w:rsidP="00D936E2">
                            <w:pPr>
                              <w:jc w:val="center"/>
                              <w:rPr>
                                <w:sz w:val="56"/>
                                <w:szCs w:val="56"/>
                              </w:rPr>
                            </w:pPr>
                            <w:proofErr w:type="spellStart"/>
                            <w:r w:rsidRPr="00D936E2">
                              <w:rPr>
                                <w:rFonts w:ascii="Arial Black" w:hAnsi="Arial Black"/>
                                <w:color w:val="AAAAAA"/>
                                <w:spacing w:val="144"/>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Scoil</w:t>
                            </w:r>
                            <w:proofErr w:type="spellEnd"/>
                            <w:r w:rsidRPr="00D936E2">
                              <w:rPr>
                                <w:rFonts w:ascii="Arial Black" w:hAnsi="Arial Black"/>
                                <w:color w:val="AAAAAA"/>
                                <w:spacing w:val="144"/>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 xml:space="preserve"> </w:t>
                            </w:r>
                            <w:proofErr w:type="spellStart"/>
                            <w:r w:rsidRPr="00D936E2">
                              <w:rPr>
                                <w:rFonts w:ascii="Arial Black" w:hAnsi="Arial Black"/>
                                <w:color w:val="AAAAAA"/>
                                <w:spacing w:val="144"/>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Mochua</w:t>
                            </w:r>
                            <w:proofErr w:type="spellEnd"/>
                            <w:r w:rsidRPr="00D936E2">
                              <w:rPr>
                                <w:rFonts w:ascii="Arial Black" w:hAnsi="Arial Black"/>
                                <w:color w:val="AAAAAA"/>
                                <w:spacing w:val="144"/>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 xml:space="preserve"> Sports Week</w:t>
                            </w:r>
                          </w:p>
                        </w:txbxContent>
                      </wps:txbx>
                      <wps:bodyPr wrap="square" numCol="1" fromWordArt="1">
                        <a:prstTxWarp prst="textPlain">
                          <a:avLst>
                            <a:gd name="adj" fmla="val 50000"/>
                          </a:avLst>
                        </a:prstTxWarp>
                        <a:spAutoFit/>
                      </wps:bodyPr>
                    </wps:wsp>
                  </a:graphicData>
                </a:graphic>
              </wp:inline>
            </w:drawing>
          </mc:Choice>
          <mc:Fallback>
            <w:pict>
              <v:shapetype w14:anchorId="24F2D0F5" id="_x0000_t202" coordsize="21600,21600" o:spt="202" path="m,l,21600r21600,l21600,xe">
                <v:stroke joinstyle="miter"/>
                <v:path gradientshapeok="t" o:connecttype="rect"/>
              </v:shapetype>
              <v:shape id="Text Box 1" o:spid="_x0000_s1026" type="#_x0000_t202" style="width:481.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" filled="f" stroked="f">
                <v:stroke joinstyle="round"/>
                <o:lock v:ext="edit" shapetype="t"/>
                <v:textbox style="mso-fit-shape-to-text:t">
                  <w:txbxContent>
                    <w:p w14:paraId="7C730C12" w14:textId="77777777" w:rsidR="00D936E2" w:rsidRPr="00D936E2" w:rsidRDefault="00D936E2" w:rsidP="00D936E2">
                      <w:pPr>
                        <w:jc w:val="center"/>
                        <w:rPr>
                          <w:sz w:val="56"/>
                          <w:szCs w:val="56"/>
                        </w:rPr>
                      </w:pPr>
                      <w:proofErr w:type="spellStart"/>
                      <w:r w:rsidRPr="00D936E2">
                        <w:rPr>
                          <w:rFonts w:ascii="Arial Black" w:hAnsi="Arial Black"/>
                          <w:color w:val="AAAAAA"/>
                          <w:spacing w:val="144"/>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Scoil</w:t>
                      </w:r>
                      <w:proofErr w:type="spellEnd"/>
                      <w:r w:rsidRPr="00D936E2">
                        <w:rPr>
                          <w:rFonts w:ascii="Arial Black" w:hAnsi="Arial Black"/>
                          <w:color w:val="AAAAAA"/>
                          <w:spacing w:val="144"/>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 xml:space="preserve"> </w:t>
                      </w:r>
                      <w:proofErr w:type="spellStart"/>
                      <w:r w:rsidRPr="00D936E2">
                        <w:rPr>
                          <w:rFonts w:ascii="Arial Black" w:hAnsi="Arial Black"/>
                          <w:color w:val="AAAAAA"/>
                          <w:spacing w:val="144"/>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Mochua</w:t>
                      </w:r>
                      <w:proofErr w:type="spellEnd"/>
                      <w:r w:rsidRPr="00D936E2">
                        <w:rPr>
                          <w:rFonts w:ascii="Arial Black" w:hAnsi="Arial Black"/>
                          <w:color w:val="AAAAAA"/>
                          <w:spacing w:val="144"/>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 xml:space="preserve"> Sports Week</w:t>
                      </w:r>
                    </w:p>
                  </w:txbxContent>
                </v:textbox>
                <w10:anchorlock/>
              </v:shape>
            </w:pict>
          </mc:Fallback>
        </mc:AlternateContent>
      </w:r>
    </w:p>
    <w:p w14:paraId="15E8CAB7" w14:textId="77777777" w:rsidR="00D936E2" w:rsidRPr="001542D3" w:rsidRDefault="00D936E2" w:rsidP="00D936E2">
      <w:pPr>
        <w:rPr>
          <w:b/>
          <w:sz w:val="28"/>
          <w:szCs w:val="28"/>
        </w:rPr>
      </w:pPr>
      <w:r w:rsidRPr="001542D3">
        <w:rPr>
          <w:b/>
          <w:sz w:val="28"/>
          <w:szCs w:val="28"/>
        </w:rPr>
        <w:t>Choose from the Activities and challenges below, try as many as you like.</w:t>
      </w:r>
    </w:p>
    <w:p w14:paraId="1EB57FEF" w14:textId="55E3CDE7" w:rsidR="00D936E2" w:rsidRPr="001542D3" w:rsidRDefault="00D936E2" w:rsidP="00D936E2">
      <w:pPr>
        <w:rPr>
          <w:b/>
          <w:sz w:val="28"/>
          <w:szCs w:val="28"/>
        </w:rPr>
      </w:pPr>
      <w:r w:rsidRPr="001542D3">
        <w:rPr>
          <w:b/>
          <w:sz w:val="28"/>
          <w:szCs w:val="28"/>
        </w:rPr>
        <w:t>You could also try some of the activities from ‘Sports Day At Home’</w:t>
      </w:r>
      <w:r w:rsidR="001542D3" w:rsidRPr="001542D3">
        <w:rPr>
          <w:b/>
          <w:sz w:val="28"/>
          <w:szCs w:val="28"/>
        </w:rPr>
        <w:t xml:space="preserve"> PowerPoint.</w:t>
      </w:r>
    </w:p>
    <w:tbl>
      <w:tblPr>
        <w:tblStyle w:val="TableGrid"/>
        <w:tblW w:w="0" w:type="auto"/>
        <w:tblLook w:val="04A0" w:firstRow="1" w:lastRow="0" w:firstColumn="1" w:lastColumn="0" w:noHBand="0" w:noVBand="1"/>
      </w:tblPr>
      <w:tblGrid>
        <w:gridCol w:w="9016"/>
      </w:tblGrid>
      <w:tr w:rsidR="00D936E2" w14:paraId="6A3C8500" w14:textId="77777777" w:rsidTr="00D936E2">
        <w:trPr>
          <w:trHeight w:val="2543"/>
        </w:trPr>
        <w:tc>
          <w:tcPr>
            <w:tcW w:w="9242" w:type="dxa"/>
            <w:tcBorders>
              <w:top w:val="single" w:sz="4" w:space="0" w:color="auto"/>
              <w:left w:val="single" w:sz="4" w:space="0" w:color="auto"/>
              <w:bottom w:val="single" w:sz="4" w:space="0" w:color="auto"/>
              <w:right w:val="single" w:sz="4" w:space="0" w:color="auto"/>
            </w:tcBorders>
          </w:tcPr>
          <w:p w14:paraId="33F9C92B" w14:textId="77777777" w:rsidR="00D936E2" w:rsidRDefault="00D936E2">
            <w:pPr>
              <w:jc w:val="center"/>
              <w:rPr>
                <w:b/>
                <w:color w:val="7F7F7F" w:themeColor="text1" w:themeTint="80"/>
                <w:sz w:val="28"/>
                <w:szCs w:val="28"/>
                <w:u w:val="single"/>
              </w:rPr>
            </w:pPr>
            <w:r>
              <w:rPr>
                <w:b/>
                <w:color w:val="7F7F7F" w:themeColor="text1" w:themeTint="80"/>
                <w:sz w:val="28"/>
                <w:szCs w:val="28"/>
                <w:u w:val="single"/>
              </w:rPr>
              <w:t>5 km Run/Walk Challenge</w:t>
            </w:r>
          </w:p>
          <w:p w14:paraId="10A74C31" w14:textId="77777777" w:rsidR="00D936E2" w:rsidRDefault="00D936E2" w:rsidP="00D936E2">
            <w:pPr>
              <w:pStyle w:val="ListParagraph"/>
              <w:numPr>
                <w:ilvl w:val="0"/>
                <w:numId w:val="6"/>
              </w:numPr>
              <w:rPr>
                <w:b/>
                <w:color w:val="7F7F7F" w:themeColor="text1" w:themeTint="80"/>
                <w:sz w:val="28"/>
                <w:szCs w:val="28"/>
              </w:rPr>
            </w:pPr>
            <w:r>
              <w:rPr>
                <w:b/>
                <w:color w:val="7F7F7F" w:themeColor="text1" w:themeTint="80"/>
                <w:sz w:val="28"/>
                <w:szCs w:val="28"/>
              </w:rPr>
              <w:t>Set a target on Monday and try to reach your target distance by Friday.</w:t>
            </w:r>
          </w:p>
          <w:p w14:paraId="7D22B7E8" w14:textId="77777777" w:rsidR="00D936E2" w:rsidRDefault="00D936E2" w:rsidP="00D936E2">
            <w:pPr>
              <w:pStyle w:val="ListParagraph"/>
              <w:numPr>
                <w:ilvl w:val="0"/>
                <w:numId w:val="6"/>
              </w:numPr>
              <w:rPr>
                <w:b/>
                <w:color w:val="7F7F7F" w:themeColor="text1" w:themeTint="80"/>
                <w:sz w:val="28"/>
                <w:szCs w:val="28"/>
              </w:rPr>
            </w:pPr>
            <w:r>
              <w:rPr>
                <w:b/>
                <w:color w:val="7F7F7F" w:themeColor="text1" w:themeTint="80"/>
                <w:sz w:val="28"/>
                <w:szCs w:val="28"/>
              </w:rPr>
              <w:t>Your target could be 2km or even 10km! Whatever you think you can achieve.</w:t>
            </w:r>
          </w:p>
          <w:p w14:paraId="37F643C1" w14:textId="77777777" w:rsidR="00D936E2" w:rsidRDefault="00D936E2" w:rsidP="00D936E2">
            <w:pPr>
              <w:pStyle w:val="ListParagraph"/>
              <w:numPr>
                <w:ilvl w:val="0"/>
                <w:numId w:val="6"/>
              </w:numPr>
              <w:rPr>
                <w:b/>
                <w:color w:val="7F7F7F" w:themeColor="text1" w:themeTint="80"/>
                <w:sz w:val="28"/>
                <w:szCs w:val="28"/>
              </w:rPr>
            </w:pPr>
            <w:r>
              <w:rPr>
                <w:b/>
                <w:color w:val="7F7F7F" w:themeColor="text1" w:themeTint="80"/>
                <w:sz w:val="28"/>
                <w:szCs w:val="28"/>
              </w:rPr>
              <w:t>Try to run or walk a bit each day, you could get your siblings, parents or even your dog involved!</w:t>
            </w:r>
          </w:p>
          <w:p w14:paraId="7D922258" w14:textId="77777777" w:rsidR="00D936E2" w:rsidRDefault="00D936E2">
            <w:pPr>
              <w:rPr>
                <w:b/>
                <w:sz w:val="28"/>
                <w:szCs w:val="28"/>
              </w:rPr>
            </w:pPr>
          </w:p>
        </w:tc>
      </w:tr>
    </w:tbl>
    <w:p w14:paraId="2EC734BB" w14:textId="77777777" w:rsidR="00D936E2" w:rsidRDefault="00D936E2" w:rsidP="00D936E2">
      <w:pPr>
        <w:rPr>
          <w:b/>
          <w:sz w:val="24"/>
          <w:szCs w:val="24"/>
        </w:rPr>
      </w:pPr>
      <w:r>
        <w:rPr>
          <w:b/>
          <w:sz w:val="24"/>
          <w:szCs w:val="24"/>
        </w:rPr>
        <w:t xml:space="preserve">Activity circuit - </w:t>
      </w:r>
      <w:r>
        <w:rPr>
          <w:sz w:val="24"/>
          <w:szCs w:val="24"/>
        </w:rPr>
        <w:t xml:space="preserve">Using the ‘Activity Circuit’ cards, try to do each activity, one after another. Repeat the circuit as many times as you like.   </w:t>
      </w:r>
    </w:p>
    <w:p w14:paraId="2B3EBAB5" w14:textId="77777777" w:rsidR="00D936E2" w:rsidRDefault="00D936E2" w:rsidP="00D936E2">
      <w:pPr>
        <w:rPr>
          <w:sz w:val="24"/>
          <w:szCs w:val="24"/>
        </w:rPr>
      </w:pPr>
      <w:r>
        <w:rPr>
          <w:b/>
          <w:sz w:val="24"/>
          <w:szCs w:val="24"/>
        </w:rPr>
        <w:t xml:space="preserve">Long Puck –– </w:t>
      </w:r>
      <w:r>
        <w:rPr>
          <w:sz w:val="24"/>
          <w:szCs w:val="24"/>
        </w:rPr>
        <w:t>You’ll need a hurl and a ball and in a safe, open, outdoor location. See how far you can hit the ball or find a partner and hit the ball to each other.</w:t>
      </w:r>
    </w:p>
    <w:p w14:paraId="208D8441" w14:textId="77777777" w:rsidR="00D936E2" w:rsidRDefault="00D936E2" w:rsidP="00D936E2">
      <w:pPr>
        <w:rPr>
          <w:b/>
          <w:sz w:val="24"/>
          <w:szCs w:val="24"/>
        </w:rPr>
      </w:pPr>
      <w:r>
        <w:rPr>
          <w:b/>
          <w:sz w:val="24"/>
          <w:szCs w:val="24"/>
        </w:rPr>
        <w:t xml:space="preserve">Welly Toss – </w:t>
      </w:r>
      <w:r>
        <w:rPr>
          <w:sz w:val="24"/>
          <w:szCs w:val="24"/>
        </w:rPr>
        <w:t xml:space="preserve">In a safe, open, outdoor location, put on one welly and fling it, from your foot, as far as you can.  See who can fling it the furthest! </w:t>
      </w:r>
    </w:p>
    <w:p w14:paraId="70176490" w14:textId="77777777" w:rsidR="00D936E2" w:rsidRDefault="00D936E2" w:rsidP="00D936E2">
      <w:pPr>
        <w:rPr>
          <w:sz w:val="24"/>
          <w:szCs w:val="24"/>
        </w:rPr>
      </w:pPr>
      <w:r>
        <w:rPr>
          <w:b/>
          <w:sz w:val="24"/>
          <w:szCs w:val="24"/>
        </w:rPr>
        <w:t xml:space="preserve">Balance challenge – </w:t>
      </w:r>
      <w:r>
        <w:rPr>
          <w:sz w:val="24"/>
          <w:szCs w:val="24"/>
        </w:rPr>
        <w:t>Standing on foot, time yourself and see how long you can balance.</w:t>
      </w:r>
    </w:p>
    <w:p w14:paraId="4C79D5EF" w14:textId="77777777" w:rsidR="00D936E2" w:rsidRDefault="00D936E2" w:rsidP="00D936E2">
      <w:pPr>
        <w:rPr>
          <w:b/>
          <w:sz w:val="24"/>
          <w:szCs w:val="24"/>
        </w:rPr>
      </w:pPr>
      <w:r>
        <w:rPr>
          <w:b/>
          <w:sz w:val="24"/>
          <w:szCs w:val="24"/>
        </w:rPr>
        <w:t xml:space="preserve">Target challenge – </w:t>
      </w:r>
      <w:r>
        <w:rPr>
          <w:sz w:val="24"/>
          <w:szCs w:val="24"/>
        </w:rPr>
        <w:t>In safe area, and with permission, choose a target (a hula hoop, a skipping rope/chalk circle), place down a marker a short distance from the target and see how many objects (bean bags, pegs, etc) you can get into the circle, in a minute.</w:t>
      </w:r>
    </w:p>
    <w:p w14:paraId="791101C5" w14:textId="77777777" w:rsidR="00D936E2" w:rsidRDefault="00D936E2" w:rsidP="00D936E2">
      <w:pPr>
        <w:rPr>
          <w:b/>
          <w:sz w:val="28"/>
          <w:szCs w:val="28"/>
        </w:rPr>
      </w:pPr>
      <w:r>
        <w:rPr>
          <w:b/>
          <w:sz w:val="24"/>
          <w:szCs w:val="24"/>
        </w:rPr>
        <w:t xml:space="preserve">Kids Yoga – </w:t>
      </w:r>
      <w:r>
        <w:rPr>
          <w:sz w:val="24"/>
          <w:szCs w:val="24"/>
        </w:rPr>
        <w:t xml:space="preserve">Try a series of yoga poses using the ‘Yoga’ Power point. </w:t>
      </w:r>
    </w:p>
    <w:p w14:paraId="1C7DDB81" w14:textId="77777777" w:rsidR="00D936E2" w:rsidRDefault="00D936E2" w:rsidP="00D936E2">
      <w:pPr>
        <w:rPr>
          <w:sz w:val="28"/>
          <w:szCs w:val="28"/>
        </w:rPr>
      </w:pPr>
      <w:r>
        <w:rPr>
          <w:b/>
          <w:sz w:val="24"/>
          <w:szCs w:val="24"/>
        </w:rPr>
        <w:t xml:space="preserve">Scavenger Hunt – </w:t>
      </w:r>
      <w:r>
        <w:rPr>
          <w:sz w:val="24"/>
          <w:szCs w:val="24"/>
        </w:rPr>
        <w:t>Complete a scavenger hunt using the ‘Scavenger Hunt’ activity card.</w:t>
      </w:r>
    </w:p>
    <w:p w14:paraId="5EFEC771" w14:textId="77777777" w:rsidR="001542D3" w:rsidRDefault="00D936E2">
      <w:pPr>
        <w:rPr>
          <w:color w:val="FF0000"/>
          <w:sz w:val="24"/>
          <w:szCs w:val="24"/>
        </w:rPr>
      </w:pPr>
      <w:r>
        <w:rPr>
          <w:b/>
          <w:sz w:val="28"/>
          <w:szCs w:val="28"/>
        </w:rPr>
        <w:t>Sports:</w:t>
      </w:r>
    </w:p>
    <w:p w14:paraId="0CB27135" w14:textId="7A8FC39B" w:rsidR="002E2641" w:rsidRPr="001542D3" w:rsidRDefault="00D936E2">
      <w:pPr>
        <w:rPr>
          <w:color w:val="FF0000"/>
          <w:sz w:val="24"/>
          <w:szCs w:val="24"/>
        </w:rPr>
      </w:pPr>
      <w:r>
        <w:rPr>
          <w:b/>
          <w:sz w:val="24"/>
          <w:szCs w:val="24"/>
        </w:rPr>
        <w:t>Football                         Basketball                     Gymnastics                  Hockey</w:t>
      </w:r>
      <w:r w:rsidR="001542D3">
        <w:rPr>
          <w:b/>
          <w:sz w:val="24"/>
          <w:szCs w:val="24"/>
        </w:rPr>
        <w:t>/</w:t>
      </w:r>
      <w:r>
        <w:rPr>
          <w:b/>
          <w:sz w:val="24"/>
          <w:szCs w:val="24"/>
        </w:rPr>
        <w:t>Hurling/Camogie         Gaelic Football             Rugby                           Swimming                        Dance                             Handball                        Tennis/Badminton    Judo/Karate</w:t>
      </w:r>
    </w:p>
    <w:p w14:paraId="393B33FF" w14:textId="77777777" w:rsidR="00FF5122" w:rsidRDefault="00FF5122" w:rsidP="00FF5122"/>
    <w:p w14:paraId="2F46917C" w14:textId="77777777" w:rsidR="00FF5122" w:rsidRDefault="00FF5122" w:rsidP="00FF5122"/>
    <w:tbl>
      <w:tblPr>
        <w:tblStyle w:val="TableGrid"/>
        <w:tblW w:w="0" w:type="auto"/>
        <w:tblLook w:val="04A0" w:firstRow="1" w:lastRow="0" w:firstColumn="1" w:lastColumn="0" w:noHBand="0" w:noVBand="1"/>
      </w:tblPr>
      <w:tblGrid>
        <w:gridCol w:w="4508"/>
        <w:gridCol w:w="4508"/>
      </w:tblGrid>
      <w:tr w:rsidR="00FF5122" w:rsidRPr="002B2323" w14:paraId="47EAF770" w14:textId="77777777" w:rsidTr="003F560E">
        <w:tc>
          <w:tcPr>
            <w:tcW w:w="4508" w:type="dxa"/>
          </w:tcPr>
          <w:p w14:paraId="4147FF57" w14:textId="77777777" w:rsidR="00FF5122" w:rsidRPr="002B2323" w:rsidRDefault="00FF5122" w:rsidP="003F560E">
            <w:pPr>
              <w:rPr>
                <w:rFonts w:ascii="Arial" w:hAnsi="Arial" w:cs="Arial"/>
                <w:b/>
                <w:sz w:val="24"/>
                <w:szCs w:val="24"/>
              </w:rPr>
            </w:pPr>
            <w:r w:rsidRPr="002B2323">
              <w:rPr>
                <w:rFonts w:ascii="Arial" w:hAnsi="Arial" w:cs="Arial"/>
                <w:b/>
                <w:sz w:val="24"/>
                <w:szCs w:val="24"/>
              </w:rPr>
              <w:t xml:space="preserve">Name: </w:t>
            </w:r>
          </w:p>
          <w:p w14:paraId="021B766A" w14:textId="77777777" w:rsidR="00FF5122" w:rsidRDefault="00FF5122" w:rsidP="003F560E">
            <w:pPr>
              <w:rPr>
                <w:rFonts w:ascii="Arial" w:hAnsi="Arial" w:cs="Arial"/>
                <w:b/>
                <w:sz w:val="24"/>
                <w:szCs w:val="24"/>
              </w:rPr>
            </w:pPr>
          </w:p>
          <w:p w14:paraId="729A70C2" w14:textId="77777777" w:rsidR="00FF5122" w:rsidRPr="002B2323" w:rsidRDefault="00FF5122" w:rsidP="003F560E">
            <w:pPr>
              <w:rPr>
                <w:rFonts w:ascii="Arial" w:hAnsi="Arial" w:cs="Arial"/>
                <w:b/>
                <w:sz w:val="24"/>
                <w:szCs w:val="24"/>
              </w:rPr>
            </w:pPr>
          </w:p>
        </w:tc>
        <w:tc>
          <w:tcPr>
            <w:tcW w:w="4508" w:type="dxa"/>
          </w:tcPr>
          <w:p w14:paraId="29E4C1C9" w14:textId="77777777" w:rsidR="00FF5122" w:rsidRPr="002B2323" w:rsidRDefault="00FF5122" w:rsidP="003F560E">
            <w:pPr>
              <w:rPr>
                <w:rFonts w:ascii="Arial" w:hAnsi="Arial" w:cs="Arial"/>
                <w:b/>
                <w:sz w:val="24"/>
                <w:szCs w:val="24"/>
              </w:rPr>
            </w:pPr>
            <w:r w:rsidRPr="002B2323">
              <w:rPr>
                <w:rFonts w:ascii="Arial" w:hAnsi="Arial" w:cs="Arial"/>
                <w:b/>
                <w:sz w:val="24"/>
                <w:szCs w:val="24"/>
              </w:rPr>
              <w:t xml:space="preserve">Class: </w:t>
            </w:r>
          </w:p>
        </w:tc>
      </w:tr>
    </w:tbl>
    <w:p w14:paraId="1C235F1A" w14:textId="77777777" w:rsidR="00FF5122" w:rsidRDefault="00FF5122" w:rsidP="00FF5122"/>
    <w:tbl>
      <w:tblPr>
        <w:tblStyle w:val="TableGrid"/>
        <w:tblW w:w="0" w:type="auto"/>
        <w:tblLook w:val="04A0" w:firstRow="1" w:lastRow="0" w:firstColumn="1" w:lastColumn="0" w:noHBand="0" w:noVBand="1"/>
      </w:tblPr>
      <w:tblGrid>
        <w:gridCol w:w="4508"/>
        <w:gridCol w:w="4508"/>
      </w:tblGrid>
      <w:tr w:rsidR="00FF5122" w:rsidRPr="002B2323" w14:paraId="7B66A5A9" w14:textId="77777777" w:rsidTr="003F560E">
        <w:tc>
          <w:tcPr>
            <w:tcW w:w="4508" w:type="dxa"/>
          </w:tcPr>
          <w:p w14:paraId="14043301" w14:textId="77777777" w:rsidR="00FF5122" w:rsidRPr="002B2323" w:rsidRDefault="00FF5122" w:rsidP="003F560E">
            <w:pPr>
              <w:rPr>
                <w:rFonts w:ascii="Arial" w:hAnsi="Arial" w:cs="Arial"/>
                <w:b/>
                <w:sz w:val="24"/>
                <w:szCs w:val="24"/>
              </w:rPr>
            </w:pPr>
            <w:r w:rsidRPr="002B2323">
              <w:rPr>
                <w:rFonts w:ascii="Arial" w:hAnsi="Arial" w:cs="Arial"/>
                <w:b/>
                <w:sz w:val="24"/>
                <w:szCs w:val="24"/>
              </w:rPr>
              <w:t xml:space="preserve">Day </w:t>
            </w:r>
          </w:p>
          <w:p w14:paraId="00255694" w14:textId="77777777" w:rsidR="00FF5122" w:rsidRPr="002B2323" w:rsidRDefault="00FF5122" w:rsidP="003F560E">
            <w:pPr>
              <w:rPr>
                <w:rFonts w:ascii="Arial" w:hAnsi="Arial" w:cs="Arial"/>
                <w:b/>
                <w:sz w:val="24"/>
                <w:szCs w:val="24"/>
              </w:rPr>
            </w:pPr>
          </w:p>
        </w:tc>
        <w:tc>
          <w:tcPr>
            <w:tcW w:w="4508" w:type="dxa"/>
          </w:tcPr>
          <w:p w14:paraId="33771B7F" w14:textId="77777777" w:rsidR="00FF5122" w:rsidRPr="002B2323" w:rsidRDefault="00FF5122" w:rsidP="003F560E">
            <w:pPr>
              <w:rPr>
                <w:rFonts w:ascii="Arial" w:hAnsi="Arial" w:cs="Arial"/>
                <w:b/>
                <w:sz w:val="24"/>
                <w:szCs w:val="24"/>
              </w:rPr>
            </w:pPr>
            <w:r w:rsidRPr="002B2323">
              <w:rPr>
                <w:rFonts w:ascii="Arial" w:hAnsi="Arial" w:cs="Arial"/>
                <w:b/>
                <w:sz w:val="24"/>
                <w:szCs w:val="24"/>
              </w:rPr>
              <w:t xml:space="preserve">Activity </w:t>
            </w:r>
          </w:p>
        </w:tc>
      </w:tr>
      <w:tr w:rsidR="00FF5122" w:rsidRPr="002B2323" w14:paraId="7129964E" w14:textId="77777777" w:rsidTr="003F560E">
        <w:tc>
          <w:tcPr>
            <w:tcW w:w="4508" w:type="dxa"/>
          </w:tcPr>
          <w:p w14:paraId="2BEE3A68" w14:textId="77777777" w:rsidR="00FF5122" w:rsidRDefault="00FF5122" w:rsidP="003F560E">
            <w:pPr>
              <w:rPr>
                <w:rFonts w:ascii="Arial" w:hAnsi="Arial" w:cs="Arial"/>
                <w:sz w:val="24"/>
                <w:szCs w:val="24"/>
              </w:rPr>
            </w:pPr>
            <w:r w:rsidRPr="002B2323">
              <w:rPr>
                <w:rFonts w:ascii="Arial" w:hAnsi="Arial" w:cs="Arial"/>
                <w:sz w:val="24"/>
                <w:szCs w:val="24"/>
              </w:rPr>
              <w:t xml:space="preserve">Monday </w:t>
            </w:r>
          </w:p>
          <w:p w14:paraId="6D4384EA" w14:textId="77777777" w:rsidR="00FF5122" w:rsidRDefault="00FF5122" w:rsidP="003F560E">
            <w:pPr>
              <w:rPr>
                <w:rFonts w:ascii="Arial" w:hAnsi="Arial" w:cs="Arial"/>
                <w:sz w:val="24"/>
                <w:szCs w:val="24"/>
              </w:rPr>
            </w:pPr>
          </w:p>
          <w:p w14:paraId="524EFCBE" w14:textId="77777777" w:rsidR="00FF5122" w:rsidRDefault="00FF5122" w:rsidP="003F560E">
            <w:pPr>
              <w:rPr>
                <w:rFonts w:ascii="Arial" w:hAnsi="Arial" w:cs="Arial"/>
                <w:sz w:val="24"/>
                <w:szCs w:val="24"/>
              </w:rPr>
            </w:pPr>
          </w:p>
          <w:p w14:paraId="3B42E90E" w14:textId="77777777" w:rsidR="00FF5122" w:rsidRDefault="00FF5122" w:rsidP="003F560E">
            <w:pPr>
              <w:rPr>
                <w:rFonts w:ascii="Arial" w:hAnsi="Arial" w:cs="Arial"/>
                <w:sz w:val="24"/>
                <w:szCs w:val="24"/>
              </w:rPr>
            </w:pPr>
          </w:p>
          <w:p w14:paraId="10F3845F" w14:textId="77777777" w:rsidR="00FF5122" w:rsidRPr="002B2323" w:rsidRDefault="00FF5122" w:rsidP="003F560E">
            <w:pPr>
              <w:rPr>
                <w:rFonts w:ascii="Arial" w:hAnsi="Arial" w:cs="Arial"/>
                <w:sz w:val="24"/>
                <w:szCs w:val="24"/>
              </w:rPr>
            </w:pPr>
          </w:p>
          <w:p w14:paraId="6929F285" w14:textId="77777777" w:rsidR="00FF5122" w:rsidRPr="002B2323" w:rsidRDefault="00FF5122" w:rsidP="003F560E">
            <w:pPr>
              <w:rPr>
                <w:rFonts w:ascii="Arial" w:hAnsi="Arial" w:cs="Arial"/>
                <w:sz w:val="24"/>
                <w:szCs w:val="24"/>
              </w:rPr>
            </w:pPr>
          </w:p>
        </w:tc>
        <w:tc>
          <w:tcPr>
            <w:tcW w:w="4508" w:type="dxa"/>
          </w:tcPr>
          <w:p w14:paraId="0949D97F" w14:textId="77777777" w:rsidR="00FF5122" w:rsidRPr="002B2323" w:rsidRDefault="00FF5122" w:rsidP="003F560E">
            <w:pPr>
              <w:rPr>
                <w:rFonts w:ascii="Arial" w:hAnsi="Arial" w:cs="Arial"/>
                <w:sz w:val="24"/>
                <w:szCs w:val="24"/>
              </w:rPr>
            </w:pPr>
          </w:p>
        </w:tc>
      </w:tr>
      <w:tr w:rsidR="00FF5122" w:rsidRPr="002B2323" w14:paraId="2685E81C" w14:textId="77777777" w:rsidTr="003F560E">
        <w:tc>
          <w:tcPr>
            <w:tcW w:w="4508" w:type="dxa"/>
          </w:tcPr>
          <w:p w14:paraId="63781EE0" w14:textId="77777777" w:rsidR="00FF5122" w:rsidRPr="002B2323" w:rsidRDefault="00FF5122" w:rsidP="003F560E">
            <w:pPr>
              <w:rPr>
                <w:rFonts w:ascii="Arial" w:hAnsi="Arial" w:cs="Arial"/>
                <w:sz w:val="24"/>
                <w:szCs w:val="24"/>
              </w:rPr>
            </w:pPr>
            <w:r w:rsidRPr="002B2323">
              <w:rPr>
                <w:rFonts w:ascii="Arial" w:hAnsi="Arial" w:cs="Arial"/>
                <w:sz w:val="24"/>
                <w:szCs w:val="24"/>
              </w:rPr>
              <w:t xml:space="preserve">Tuesday </w:t>
            </w:r>
          </w:p>
          <w:p w14:paraId="124570FD" w14:textId="77777777" w:rsidR="00FF5122" w:rsidRDefault="00FF5122" w:rsidP="003F560E">
            <w:pPr>
              <w:rPr>
                <w:rFonts w:ascii="Arial" w:hAnsi="Arial" w:cs="Arial"/>
                <w:sz w:val="24"/>
                <w:szCs w:val="24"/>
              </w:rPr>
            </w:pPr>
          </w:p>
          <w:p w14:paraId="0D0C45D2" w14:textId="77777777" w:rsidR="00FF5122" w:rsidRDefault="00FF5122" w:rsidP="003F560E">
            <w:pPr>
              <w:rPr>
                <w:rFonts w:ascii="Arial" w:hAnsi="Arial" w:cs="Arial"/>
                <w:sz w:val="24"/>
                <w:szCs w:val="24"/>
              </w:rPr>
            </w:pPr>
          </w:p>
          <w:p w14:paraId="2ADF4DB3" w14:textId="77777777" w:rsidR="00FF5122" w:rsidRDefault="00FF5122" w:rsidP="003F560E">
            <w:pPr>
              <w:rPr>
                <w:rFonts w:ascii="Arial" w:hAnsi="Arial" w:cs="Arial"/>
                <w:sz w:val="24"/>
                <w:szCs w:val="24"/>
              </w:rPr>
            </w:pPr>
          </w:p>
          <w:p w14:paraId="53B49FA5" w14:textId="77777777" w:rsidR="00FF5122" w:rsidRDefault="00FF5122" w:rsidP="003F560E">
            <w:pPr>
              <w:rPr>
                <w:rFonts w:ascii="Arial" w:hAnsi="Arial" w:cs="Arial"/>
                <w:sz w:val="24"/>
                <w:szCs w:val="24"/>
              </w:rPr>
            </w:pPr>
          </w:p>
          <w:p w14:paraId="535D720E" w14:textId="77777777" w:rsidR="00FF5122" w:rsidRPr="002B2323" w:rsidRDefault="00FF5122" w:rsidP="003F560E">
            <w:pPr>
              <w:rPr>
                <w:rFonts w:ascii="Arial" w:hAnsi="Arial" w:cs="Arial"/>
                <w:sz w:val="24"/>
                <w:szCs w:val="24"/>
              </w:rPr>
            </w:pPr>
          </w:p>
        </w:tc>
        <w:tc>
          <w:tcPr>
            <w:tcW w:w="4508" w:type="dxa"/>
          </w:tcPr>
          <w:p w14:paraId="42ED5941" w14:textId="77777777" w:rsidR="00FF5122" w:rsidRPr="002B2323" w:rsidRDefault="00FF5122" w:rsidP="003F560E">
            <w:pPr>
              <w:rPr>
                <w:rFonts w:ascii="Arial" w:hAnsi="Arial" w:cs="Arial"/>
                <w:sz w:val="24"/>
                <w:szCs w:val="24"/>
              </w:rPr>
            </w:pPr>
          </w:p>
        </w:tc>
      </w:tr>
      <w:tr w:rsidR="00FF5122" w:rsidRPr="002B2323" w14:paraId="2B748C03" w14:textId="77777777" w:rsidTr="003F560E">
        <w:tc>
          <w:tcPr>
            <w:tcW w:w="4508" w:type="dxa"/>
          </w:tcPr>
          <w:p w14:paraId="7A26374F" w14:textId="77777777" w:rsidR="00FF5122" w:rsidRDefault="00FF5122" w:rsidP="003F560E">
            <w:pPr>
              <w:rPr>
                <w:rFonts w:ascii="Arial" w:hAnsi="Arial" w:cs="Arial"/>
                <w:sz w:val="24"/>
                <w:szCs w:val="24"/>
              </w:rPr>
            </w:pPr>
            <w:r w:rsidRPr="002B2323">
              <w:rPr>
                <w:rFonts w:ascii="Arial" w:hAnsi="Arial" w:cs="Arial"/>
                <w:sz w:val="24"/>
                <w:szCs w:val="24"/>
              </w:rPr>
              <w:t xml:space="preserve">Wednesday </w:t>
            </w:r>
          </w:p>
          <w:p w14:paraId="2724DA4C" w14:textId="77777777" w:rsidR="00FF5122" w:rsidRDefault="00FF5122" w:rsidP="003F560E">
            <w:pPr>
              <w:rPr>
                <w:rFonts w:ascii="Arial" w:hAnsi="Arial" w:cs="Arial"/>
                <w:sz w:val="24"/>
                <w:szCs w:val="24"/>
              </w:rPr>
            </w:pPr>
          </w:p>
          <w:p w14:paraId="4BD74E2E" w14:textId="77777777" w:rsidR="00FF5122" w:rsidRDefault="00FF5122" w:rsidP="003F560E">
            <w:pPr>
              <w:rPr>
                <w:rFonts w:ascii="Arial" w:hAnsi="Arial" w:cs="Arial"/>
                <w:sz w:val="24"/>
                <w:szCs w:val="24"/>
              </w:rPr>
            </w:pPr>
          </w:p>
          <w:p w14:paraId="1DDF19DF" w14:textId="77777777" w:rsidR="00FF5122" w:rsidRDefault="00FF5122" w:rsidP="003F560E">
            <w:pPr>
              <w:rPr>
                <w:rFonts w:ascii="Arial" w:hAnsi="Arial" w:cs="Arial"/>
                <w:sz w:val="24"/>
                <w:szCs w:val="24"/>
              </w:rPr>
            </w:pPr>
          </w:p>
          <w:p w14:paraId="12F04DB7" w14:textId="77777777" w:rsidR="00FF5122" w:rsidRPr="002B2323" w:rsidRDefault="00FF5122" w:rsidP="003F560E">
            <w:pPr>
              <w:rPr>
                <w:rFonts w:ascii="Arial" w:hAnsi="Arial" w:cs="Arial"/>
                <w:sz w:val="24"/>
                <w:szCs w:val="24"/>
              </w:rPr>
            </w:pPr>
          </w:p>
          <w:p w14:paraId="27E226D2" w14:textId="77777777" w:rsidR="00FF5122" w:rsidRPr="002B2323" w:rsidRDefault="00FF5122" w:rsidP="003F560E">
            <w:pPr>
              <w:rPr>
                <w:rFonts w:ascii="Arial" w:hAnsi="Arial" w:cs="Arial"/>
                <w:sz w:val="24"/>
                <w:szCs w:val="24"/>
              </w:rPr>
            </w:pPr>
          </w:p>
        </w:tc>
        <w:tc>
          <w:tcPr>
            <w:tcW w:w="4508" w:type="dxa"/>
          </w:tcPr>
          <w:p w14:paraId="29F808C1" w14:textId="77777777" w:rsidR="00FF5122" w:rsidRPr="002B2323" w:rsidRDefault="00FF5122" w:rsidP="003F560E">
            <w:pPr>
              <w:rPr>
                <w:rFonts w:ascii="Arial" w:hAnsi="Arial" w:cs="Arial"/>
                <w:sz w:val="24"/>
                <w:szCs w:val="24"/>
              </w:rPr>
            </w:pPr>
          </w:p>
        </w:tc>
      </w:tr>
      <w:tr w:rsidR="00FF5122" w:rsidRPr="002B2323" w14:paraId="132796B7" w14:textId="77777777" w:rsidTr="003F560E">
        <w:tc>
          <w:tcPr>
            <w:tcW w:w="4508" w:type="dxa"/>
          </w:tcPr>
          <w:p w14:paraId="312C15E6" w14:textId="77777777" w:rsidR="00FF5122" w:rsidRPr="002B2323" w:rsidRDefault="00FF5122" w:rsidP="003F560E">
            <w:pPr>
              <w:rPr>
                <w:rFonts w:ascii="Arial" w:hAnsi="Arial" w:cs="Arial"/>
                <w:sz w:val="24"/>
                <w:szCs w:val="24"/>
              </w:rPr>
            </w:pPr>
            <w:r w:rsidRPr="002B2323">
              <w:rPr>
                <w:rFonts w:ascii="Arial" w:hAnsi="Arial" w:cs="Arial"/>
                <w:sz w:val="24"/>
                <w:szCs w:val="24"/>
              </w:rPr>
              <w:t>Thursday</w:t>
            </w:r>
          </w:p>
          <w:p w14:paraId="0350E4FC" w14:textId="77777777" w:rsidR="00FF5122" w:rsidRDefault="00FF5122" w:rsidP="003F560E">
            <w:pPr>
              <w:rPr>
                <w:rFonts w:ascii="Arial" w:hAnsi="Arial" w:cs="Arial"/>
                <w:sz w:val="24"/>
                <w:szCs w:val="24"/>
              </w:rPr>
            </w:pPr>
            <w:r w:rsidRPr="002B2323">
              <w:rPr>
                <w:rFonts w:ascii="Arial" w:hAnsi="Arial" w:cs="Arial"/>
                <w:sz w:val="24"/>
                <w:szCs w:val="24"/>
              </w:rPr>
              <w:t xml:space="preserve"> </w:t>
            </w:r>
          </w:p>
          <w:p w14:paraId="516D5583" w14:textId="77777777" w:rsidR="00FF5122" w:rsidRDefault="00FF5122" w:rsidP="003F560E">
            <w:pPr>
              <w:rPr>
                <w:rFonts w:ascii="Arial" w:hAnsi="Arial" w:cs="Arial"/>
                <w:sz w:val="24"/>
                <w:szCs w:val="24"/>
              </w:rPr>
            </w:pPr>
          </w:p>
          <w:p w14:paraId="6A7664BF" w14:textId="77777777" w:rsidR="00FF5122" w:rsidRDefault="00FF5122" w:rsidP="003F560E">
            <w:pPr>
              <w:rPr>
                <w:rFonts w:ascii="Arial" w:hAnsi="Arial" w:cs="Arial"/>
                <w:sz w:val="24"/>
                <w:szCs w:val="24"/>
              </w:rPr>
            </w:pPr>
          </w:p>
          <w:p w14:paraId="5B03E247" w14:textId="77777777" w:rsidR="00FF5122" w:rsidRDefault="00FF5122" w:rsidP="003F560E">
            <w:pPr>
              <w:rPr>
                <w:rFonts w:ascii="Arial" w:hAnsi="Arial" w:cs="Arial"/>
                <w:sz w:val="24"/>
                <w:szCs w:val="24"/>
              </w:rPr>
            </w:pPr>
          </w:p>
          <w:p w14:paraId="3F0CB767" w14:textId="77777777" w:rsidR="00FF5122" w:rsidRPr="002B2323" w:rsidRDefault="00FF5122" w:rsidP="003F560E">
            <w:pPr>
              <w:rPr>
                <w:rFonts w:ascii="Arial" w:hAnsi="Arial" w:cs="Arial"/>
                <w:sz w:val="24"/>
                <w:szCs w:val="24"/>
              </w:rPr>
            </w:pPr>
          </w:p>
        </w:tc>
        <w:tc>
          <w:tcPr>
            <w:tcW w:w="4508" w:type="dxa"/>
          </w:tcPr>
          <w:p w14:paraId="65E4BCB0" w14:textId="77777777" w:rsidR="00FF5122" w:rsidRPr="002B2323" w:rsidRDefault="00FF5122" w:rsidP="003F560E">
            <w:pPr>
              <w:rPr>
                <w:rFonts w:ascii="Arial" w:hAnsi="Arial" w:cs="Arial"/>
                <w:sz w:val="24"/>
                <w:szCs w:val="24"/>
              </w:rPr>
            </w:pPr>
          </w:p>
        </w:tc>
      </w:tr>
      <w:tr w:rsidR="00FF5122" w:rsidRPr="002B2323" w14:paraId="385DEFCB" w14:textId="77777777" w:rsidTr="003F560E">
        <w:tc>
          <w:tcPr>
            <w:tcW w:w="4508" w:type="dxa"/>
          </w:tcPr>
          <w:p w14:paraId="70CD97BC" w14:textId="77777777" w:rsidR="00FF5122" w:rsidRDefault="00FF5122" w:rsidP="003F560E">
            <w:pPr>
              <w:rPr>
                <w:rFonts w:ascii="Arial" w:hAnsi="Arial" w:cs="Arial"/>
                <w:sz w:val="24"/>
                <w:szCs w:val="24"/>
              </w:rPr>
            </w:pPr>
            <w:r w:rsidRPr="002B2323">
              <w:rPr>
                <w:rFonts w:ascii="Arial" w:hAnsi="Arial" w:cs="Arial"/>
                <w:sz w:val="24"/>
                <w:szCs w:val="24"/>
              </w:rPr>
              <w:t>Friday</w:t>
            </w:r>
          </w:p>
          <w:p w14:paraId="1A42FC6A" w14:textId="77777777" w:rsidR="00FF5122" w:rsidRDefault="00FF5122" w:rsidP="003F560E">
            <w:pPr>
              <w:rPr>
                <w:rFonts w:ascii="Arial" w:hAnsi="Arial" w:cs="Arial"/>
                <w:sz w:val="24"/>
                <w:szCs w:val="24"/>
              </w:rPr>
            </w:pPr>
          </w:p>
          <w:p w14:paraId="16DA1E64" w14:textId="77777777" w:rsidR="00FF5122" w:rsidRPr="002B2323" w:rsidRDefault="00FF5122" w:rsidP="003F560E">
            <w:pPr>
              <w:rPr>
                <w:rFonts w:ascii="Arial" w:hAnsi="Arial" w:cs="Arial"/>
                <w:sz w:val="24"/>
                <w:szCs w:val="24"/>
              </w:rPr>
            </w:pPr>
          </w:p>
          <w:p w14:paraId="48CC986D" w14:textId="77777777" w:rsidR="00FF5122" w:rsidRDefault="00FF5122" w:rsidP="003F560E">
            <w:pPr>
              <w:rPr>
                <w:rFonts w:ascii="Arial" w:hAnsi="Arial" w:cs="Arial"/>
                <w:sz w:val="24"/>
                <w:szCs w:val="24"/>
              </w:rPr>
            </w:pPr>
          </w:p>
          <w:p w14:paraId="6C006CFB" w14:textId="77777777" w:rsidR="00FF5122" w:rsidRDefault="00FF5122" w:rsidP="003F560E">
            <w:pPr>
              <w:rPr>
                <w:rFonts w:ascii="Arial" w:hAnsi="Arial" w:cs="Arial"/>
                <w:sz w:val="24"/>
                <w:szCs w:val="24"/>
              </w:rPr>
            </w:pPr>
          </w:p>
          <w:p w14:paraId="6761BBCA" w14:textId="77777777" w:rsidR="00FF5122" w:rsidRPr="002B2323" w:rsidRDefault="00FF5122" w:rsidP="003F560E">
            <w:pPr>
              <w:rPr>
                <w:rFonts w:ascii="Arial" w:hAnsi="Arial" w:cs="Arial"/>
                <w:sz w:val="24"/>
                <w:szCs w:val="24"/>
              </w:rPr>
            </w:pPr>
          </w:p>
        </w:tc>
        <w:tc>
          <w:tcPr>
            <w:tcW w:w="4508" w:type="dxa"/>
          </w:tcPr>
          <w:p w14:paraId="2B6E0FB9" w14:textId="77777777" w:rsidR="00FF5122" w:rsidRPr="002B2323" w:rsidRDefault="00FF5122" w:rsidP="003F560E">
            <w:pPr>
              <w:rPr>
                <w:rFonts w:ascii="Arial" w:hAnsi="Arial" w:cs="Arial"/>
                <w:sz w:val="24"/>
                <w:szCs w:val="24"/>
              </w:rPr>
            </w:pPr>
          </w:p>
        </w:tc>
      </w:tr>
    </w:tbl>
    <w:p w14:paraId="06C51272" w14:textId="77777777" w:rsidR="00FF5122" w:rsidRDefault="00FF5122" w:rsidP="00FF5122"/>
    <w:p w14:paraId="1D17AD9E" w14:textId="77777777" w:rsidR="00FF5122" w:rsidRDefault="00FF5122" w:rsidP="009530D2">
      <w:pPr>
        <w:rPr>
          <w:b/>
          <w:bCs/>
          <w:color w:val="FF0000"/>
          <w:sz w:val="36"/>
          <w:szCs w:val="36"/>
        </w:rPr>
      </w:pPr>
    </w:p>
    <w:p w14:paraId="11F38D56" w14:textId="51614EC5" w:rsidR="009530D2" w:rsidRPr="005A4415" w:rsidRDefault="009530D2" w:rsidP="009530D2">
      <w:pPr>
        <w:rPr>
          <w:b/>
          <w:bCs/>
          <w:color w:val="FF0000"/>
          <w:sz w:val="36"/>
          <w:szCs w:val="36"/>
        </w:rPr>
      </w:pPr>
      <w:r w:rsidRPr="005A4415">
        <w:rPr>
          <w:b/>
          <w:bCs/>
          <w:noProof/>
          <w:color w:val="FF0000"/>
          <w:sz w:val="36"/>
          <w:szCs w:val="36"/>
        </w:rPr>
        <w:lastRenderedPageBreak/>
        <mc:AlternateContent>
          <mc:Choice Requires="wps">
            <w:drawing>
              <wp:anchor distT="45720" distB="45720" distL="114300" distR="114300" simplePos="0" relativeHeight="251663360" behindDoc="0" locked="0" layoutInCell="1" allowOverlap="1" wp14:anchorId="4781CB26" wp14:editId="595B3F67">
                <wp:simplePos x="0" y="0"/>
                <wp:positionH relativeFrom="column">
                  <wp:posOffset>4638675</wp:posOffset>
                </wp:positionH>
                <wp:positionV relativeFrom="paragraph">
                  <wp:posOffset>0</wp:posOffset>
                </wp:positionV>
                <wp:extent cx="1781175" cy="13049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04925"/>
                        </a:xfrm>
                        <a:prstGeom prst="rect">
                          <a:avLst/>
                        </a:prstGeom>
                        <a:solidFill>
                          <a:srgbClr val="FFFFFF"/>
                        </a:solidFill>
                        <a:ln w="9525">
                          <a:noFill/>
                          <a:miter lim="800000"/>
                          <a:headEnd/>
                          <a:tailEnd/>
                        </a:ln>
                      </wps:spPr>
                      <wps:txbx>
                        <w:txbxContent>
                          <w:p w14:paraId="0E710CAD" w14:textId="77777777" w:rsidR="009530D2" w:rsidRDefault="009530D2" w:rsidP="009530D2">
                            <w:r>
                              <w:rPr>
                                <w:noProof/>
                              </w:rPr>
                              <w:drawing>
                                <wp:inline distT="0" distB="0" distL="0" distR="0" wp14:anchorId="728304B6" wp14:editId="2758BA65">
                                  <wp:extent cx="1294701" cy="12287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4192" cy="12567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1CB26" id="Text Box 2" o:spid="_x0000_s1027" type="#_x0000_t202" style="position:absolute;margin-left:365.25pt;margin-top:0;width:140.25pt;height:1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6IgIAACM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" stroked="f">
                <v:textbox>
                  <w:txbxContent>
                    <w:p w14:paraId="0E710CAD" w14:textId="77777777" w:rsidR="009530D2" w:rsidRDefault="009530D2" w:rsidP="009530D2">
                      <w:r>
                        <w:rPr>
                          <w:noProof/>
                        </w:rPr>
                        <w:drawing>
                          <wp:inline distT="0" distB="0" distL="0" distR="0" wp14:anchorId="728304B6" wp14:editId="2758BA65">
                            <wp:extent cx="1294701" cy="12287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24192" cy="1256713"/>
                                    </a:xfrm>
                                    <a:prstGeom prst="rect">
                                      <a:avLst/>
                                    </a:prstGeom>
                                  </pic:spPr>
                                </pic:pic>
                              </a:graphicData>
                            </a:graphic>
                          </wp:inline>
                        </w:drawing>
                      </w:r>
                    </w:p>
                  </w:txbxContent>
                </v:textbox>
                <w10:wrap type="square"/>
              </v:shape>
            </w:pict>
          </mc:Fallback>
        </mc:AlternateContent>
      </w:r>
      <w:r w:rsidRPr="005A4415">
        <w:rPr>
          <w:b/>
          <w:bCs/>
          <w:color w:val="FF0000"/>
          <w:sz w:val="36"/>
          <w:szCs w:val="36"/>
        </w:rPr>
        <w:t>Cycle Safety-Some Tips on safer cycling</w:t>
      </w:r>
      <w:r>
        <w:rPr>
          <w:b/>
          <w:bCs/>
          <w:color w:val="FF0000"/>
          <w:sz w:val="36"/>
          <w:szCs w:val="36"/>
        </w:rPr>
        <w:t xml:space="preserve">    </w:t>
      </w:r>
    </w:p>
    <w:p w14:paraId="248BC16F" w14:textId="2540FA43" w:rsidR="009530D2" w:rsidRPr="005A4415" w:rsidRDefault="009530D2" w:rsidP="009530D2">
      <w:pPr>
        <w:rPr>
          <w:b/>
          <w:bCs/>
          <w:sz w:val="28"/>
          <w:szCs w:val="28"/>
        </w:rPr>
      </w:pPr>
      <w:r w:rsidRPr="005A4415">
        <w:rPr>
          <w:b/>
          <w:bCs/>
          <w:sz w:val="28"/>
          <w:szCs w:val="28"/>
        </w:rPr>
        <w:t>Answer these questions (no need for full answers)</w:t>
      </w:r>
    </w:p>
    <w:p w14:paraId="20887859" w14:textId="77777777" w:rsidR="009530D2" w:rsidRPr="004D3E4C" w:rsidRDefault="009530D2" w:rsidP="009530D2">
      <w:pPr>
        <w:pStyle w:val="ListParagraph"/>
        <w:numPr>
          <w:ilvl w:val="0"/>
          <w:numId w:val="7"/>
        </w:numPr>
        <w:spacing w:line="360" w:lineRule="auto"/>
        <w:rPr>
          <w:sz w:val="28"/>
          <w:szCs w:val="28"/>
        </w:rPr>
      </w:pPr>
      <w:r w:rsidRPr="004D3E4C">
        <w:rPr>
          <w:sz w:val="28"/>
          <w:szCs w:val="28"/>
        </w:rPr>
        <w:t>Is it law to have a bell on your bike and working lights?</w:t>
      </w:r>
    </w:p>
    <w:p w14:paraId="2E7DAA93" w14:textId="77777777" w:rsidR="009530D2" w:rsidRPr="004D3E4C" w:rsidRDefault="009530D2" w:rsidP="009530D2">
      <w:pPr>
        <w:pStyle w:val="ListParagraph"/>
        <w:numPr>
          <w:ilvl w:val="0"/>
          <w:numId w:val="7"/>
        </w:numPr>
        <w:spacing w:line="360" w:lineRule="auto"/>
        <w:rPr>
          <w:sz w:val="28"/>
          <w:szCs w:val="28"/>
        </w:rPr>
      </w:pPr>
      <w:r w:rsidRPr="004D3E4C">
        <w:rPr>
          <w:sz w:val="28"/>
          <w:szCs w:val="28"/>
        </w:rPr>
        <w:t>A helmet reduces the risk of you getting a head injury by ______________ per cent.</w:t>
      </w:r>
    </w:p>
    <w:p w14:paraId="2605A4BE" w14:textId="77777777" w:rsidR="009530D2" w:rsidRPr="004D3E4C" w:rsidRDefault="009530D2" w:rsidP="009530D2">
      <w:pPr>
        <w:pStyle w:val="ListParagraph"/>
        <w:numPr>
          <w:ilvl w:val="0"/>
          <w:numId w:val="7"/>
        </w:numPr>
        <w:spacing w:line="360" w:lineRule="auto"/>
        <w:rPr>
          <w:sz w:val="28"/>
          <w:szCs w:val="28"/>
        </w:rPr>
      </w:pPr>
      <w:r w:rsidRPr="004D3E4C">
        <w:rPr>
          <w:sz w:val="28"/>
          <w:szCs w:val="28"/>
        </w:rPr>
        <w:t>The RSA recommends that children younger than ________ should not ride bicycles in any type of traffic. (what age?)</w:t>
      </w:r>
    </w:p>
    <w:p w14:paraId="418DD09C" w14:textId="11E880E3" w:rsidR="009530D2" w:rsidRPr="004D3E4C" w:rsidRDefault="009530D2" w:rsidP="009530D2">
      <w:pPr>
        <w:pStyle w:val="ListParagraph"/>
        <w:numPr>
          <w:ilvl w:val="0"/>
          <w:numId w:val="7"/>
        </w:numPr>
        <w:spacing w:line="360" w:lineRule="auto"/>
        <w:rPr>
          <w:sz w:val="28"/>
          <w:szCs w:val="28"/>
        </w:rPr>
      </w:pPr>
      <w:r w:rsidRPr="004D3E4C">
        <w:rPr>
          <w:sz w:val="28"/>
          <w:szCs w:val="28"/>
        </w:rPr>
        <w:t xml:space="preserve">Is it ok to wear an mp3 or </w:t>
      </w:r>
      <w:r w:rsidR="001542D3" w:rsidRPr="004D3E4C">
        <w:rPr>
          <w:sz w:val="28"/>
          <w:szCs w:val="28"/>
        </w:rPr>
        <w:t>iPod</w:t>
      </w:r>
      <w:r w:rsidRPr="004D3E4C">
        <w:rPr>
          <w:sz w:val="28"/>
          <w:szCs w:val="28"/>
        </w:rPr>
        <w:t xml:space="preserve"> to listen to your music while cycling?</w:t>
      </w:r>
    </w:p>
    <w:p w14:paraId="7888C45D" w14:textId="77777777" w:rsidR="009530D2" w:rsidRPr="004D3E4C" w:rsidRDefault="009530D2" w:rsidP="009530D2">
      <w:pPr>
        <w:pStyle w:val="ListParagraph"/>
        <w:numPr>
          <w:ilvl w:val="0"/>
          <w:numId w:val="7"/>
        </w:numPr>
        <w:spacing w:line="360" w:lineRule="auto"/>
        <w:rPr>
          <w:sz w:val="28"/>
          <w:szCs w:val="28"/>
        </w:rPr>
      </w:pPr>
      <w:r w:rsidRPr="004D3E4C">
        <w:rPr>
          <w:sz w:val="28"/>
          <w:szCs w:val="28"/>
        </w:rPr>
        <w:t>Is it ok to cycle side by side with two more friends?</w:t>
      </w:r>
    </w:p>
    <w:p w14:paraId="31E21FDE" w14:textId="77777777" w:rsidR="009530D2" w:rsidRPr="004D3E4C" w:rsidRDefault="009530D2" w:rsidP="009530D2">
      <w:pPr>
        <w:pStyle w:val="ListParagraph"/>
        <w:numPr>
          <w:ilvl w:val="0"/>
          <w:numId w:val="7"/>
        </w:numPr>
        <w:spacing w:line="360" w:lineRule="auto"/>
        <w:rPr>
          <w:sz w:val="28"/>
          <w:szCs w:val="28"/>
        </w:rPr>
      </w:pPr>
      <w:r w:rsidRPr="004D3E4C">
        <w:rPr>
          <w:sz w:val="28"/>
          <w:szCs w:val="28"/>
        </w:rPr>
        <w:t>What should you do if a traffic light turns amber as you approach?</w:t>
      </w:r>
    </w:p>
    <w:p w14:paraId="4AED59B2" w14:textId="77777777" w:rsidR="009530D2" w:rsidRPr="004D3E4C" w:rsidRDefault="009530D2" w:rsidP="009530D2">
      <w:pPr>
        <w:pStyle w:val="ListParagraph"/>
        <w:numPr>
          <w:ilvl w:val="0"/>
          <w:numId w:val="7"/>
        </w:numPr>
        <w:spacing w:line="360" w:lineRule="auto"/>
        <w:rPr>
          <w:sz w:val="28"/>
          <w:szCs w:val="28"/>
        </w:rPr>
      </w:pPr>
      <w:r w:rsidRPr="004D3E4C">
        <w:rPr>
          <w:sz w:val="28"/>
          <w:szCs w:val="28"/>
        </w:rPr>
        <w:t>What should you do before you signal?</w:t>
      </w:r>
    </w:p>
    <w:p w14:paraId="0E96D789" w14:textId="77777777" w:rsidR="009530D2" w:rsidRDefault="009530D2" w:rsidP="009530D2">
      <w:pPr>
        <w:pStyle w:val="ListParagraph"/>
        <w:numPr>
          <w:ilvl w:val="0"/>
          <w:numId w:val="7"/>
        </w:numPr>
        <w:spacing w:line="360" w:lineRule="auto"/>
        <w:rPr>
          <w:sz w:val="28"/>
          <w:szCs w:val="28"/>
        </w:rPr>
      </w:pPr>
      <w:r w:rsidRPr="004D3E4C">
        <w:rPr>
          <w:sz w:val="28"/>
          <w:szCs w:val="28"/>
        </w:rPr>
        <w:t>Give two examples of times you should signal.</w:t>
      </w:r>
    </w:p>
    <w:p w14:paraId="4BD75C64" w14:textId="77777777" w:rsidR="009530D2" w:rsidRDefault="009530D2" w:rsidP="009530D2">
      <w:pPr>
        <w:pStyle w:val="ListParagraph"/>
        <w:numPr>
          <w:ilvl w:val="0"/>
          <w:numId w:val="7"/>
        </w:numPr>
        <w:spacing w:line="360" w:lineRule="auto"/>
        <w:rPr>
          <w:sz w:val="28"/>
          <w:szCs w:val="28"/>
        </w:rPr>
      </w:pPr>
      <w:r>
        <w:rPr>
          <w:sz w:val="28"/>
          <w:szCs w:val="28"/>
        </w:rPr>
        <w:t>How much space should you leave when overtaking a parked vehicle?</w:t>
      </w:r>
    </w:p>
    <w:p w14:paraId="200035F5" w14:textId="77777777" w:rsidR="009530D2" w:rsidRPr="004D3E4C" w:rsidRDefault="009530D2" w:rsidP="009530D2">
      <w:pPr>
        <w:pStyle w:val="ListParagraph"/>
        <w:numPr>
          <w:ilvl w:val="0"/>
          <w:numId w:val="7"/>
        </w:numPr>
        <w:spacing w:line="360" w:lineRule="auto"/>
        <w:rPr>
          <w:sz w:val="28"/>
          <w:szCs w:val="28"/>
        </w:rPr>
      </w:pPr>
      <w:r>
        <w:rPr>
          <w:sz w:val="28"/>
          <w:szCs w:val="28"/>
        </w:rPr>
        <w:t xml:space="preserve"> Give one piece of advice for parking your bike.</w:t>
      </w:r>
    </w:p>
    <w:p w14:paraId="4322B260" w14:textId="77777777" w:rsidR="009530D2" w:rsidRPr="004D3E4C" w:rsidRDefault="009530D2" w:rsidP="009530D2">
      <w:pPr>
        <w:rPr>
          <w:sz w:val="28"/>
          <w:szCs w:val="28"/>
        </w:rPr>
      </w:pPr>
    </w:p>
    <w:p w14:paraId="595EBEF6" w14:textId="77777777" w:rsidR="009530D2" w:rsidRPr="00D936E2" w:rsidRDefault="009530D2">
      <w:pPr>
        <w:rPr>
          <w:b/>
          <w:sz w:val="24"/>
          <w:szCs w:val="24"/>
        </w:rPr>
      </w:pPr>
    </w:p>
    <w:sectPr w:rsidR="009530D2" w:rsidRPr="00D93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6674C"/>
    <w:multiLevelType w:val="hybridMultilevel"/>
    <w:tmpl w:val="574A19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46C7667"/>
    <w:multiLevelType w:val="hybridMultilevel"/>
    <w:tmpl w:val="6AB4E3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AC0D05"/>
    <w:multiLevelType w:val="hybridMultilevel"/>
    <w:tmpl w:val="4C2EE4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EF6365F"/>
    <w:multiLevelType w:val="hybridMultilevel"/>
    <w:tmpl w:val="3A94B2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C267A54"/>
    <w:multiLevelType w:val="hybridMultilevel"/>
    <w:tmpl w:val="04FC7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62975B6"/>
    <w:multiLevelType w:val="hybridMultilevel"/>
    <w:tmpl w:val="3182BB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826452F"/>
    <w:multiLevelType w:val="hybridMultilevel"/>
    <w:tmpl w:val="448E88AE"/>
    <w:lvl w:ilvl="0" w:tplc="C414CD5E">
      <w:start w:val="1"/>
      <w:numFmt w:val="decimal"/>
      <w:lvlText w:val="%1)"/>
      <w:lvlJc w:val="left"/>
      <w:pPr>
        <w:ind w:left="1080" w:hanging="360"/>
      </w:pPr>
      <w:rPr>
        <w:rFonts w:hint="default"/>
        <w:b w:val="0"/>
        <w:u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41"/>
    <w:rsid w:val="000661BB"/>
    <w:rsid w:val="001542D3"/>
    <w:rsid w:val="002E2641"/>
    <w:rsid w:val="00674F28"/>
    <w:rsid w:val="006759BC"/>
    <w:rsid w:val="00852F63"/>
    <w:rsid w:val="009530D2"/>
    <w:rsid w:val="00997045"/>
    <w:rsid w:val="00D61279"/>
    <w:rsid w:val="00D936E2"/>
    <w:rsid w:val="00F75415"/>
    <w:rsid w:val="00FF51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5092"/>
  <w15:chartTrackingRefBased/>
  <w15:docId w15:val="{4C0BE0BF-FE18-45C5-A61D-27A5B50B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41"/>
    <w:rPr>
      <w:lang w:val="en-GB"/>
    </w:rPr>
  </w:style>
  <w:style w:type="paragraph" w:styleId="Heading1">
    <w:name w:val="heading 1"/>
    <w:basedOn w:val="Normal"/>
    <w:next w:val="Normal"/>
    <w:link w:val="Heading1Char"/>
    <w:uiPriority w:val="9"/>
    <w:qFormat/>
    <w:rsid w:val="002E2641"/>
    <w:pPr>
      <w:keepNext/>
      <w:keepLines/>
      <w:spacing w:before="240" w:after="0"/>
      <w:outlineLvl w:val="0"/>
    </w:pPr>
    <w:rPr>
      <w:rFonts w:asciiTheme="majorHAnsi" w:eastAsiaTheme="majorEastAsia" w:hAnsiTheme="majorHAnsi" w:cstheme="majorBidi"/>
      <w:color w:val="2F5496" w:themeColor="accent1" w:themeShade="BF"/>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641"/>
    <w:pPr>
      <w:ind w:left="720"/>
      <w:contextualSpacing/>
    </w:pPr>
  </w:style>
  <w:style w:type="character" w:customStyle="1" w:styleId="Heading1Char">
    <w:name w:val="Heading 1 Char"/>
    <w:basedOn w:val="DefaultParagraphFont"/>
    <w:link w:val="Heading1"/>
    <w:uiPriority w:val="9"/>
    <w:rsid w:val="002E264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2641"/>
    <w:rPr>
      <w:color w:val="0563C1" w:themeColor="hyperlink"/>
      <w:u w:val="single"/>
    </w:rPr>
  </w:style>
  <w:style w:type="paragraph" w:styleId="NormalWeb">
    <w:name w:val="Normal (Web)"/>
    <w:basedOn w:val="Normal"/>
    <w:uiPriority w:val="99"/>
    <w:unhideWhenUsed/>
    <w:rsid w:val="002E264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FollowedHyperlink">
    <w:name w:val="FollowedHyperlink"/>
    <w:basedOn w:val="DefaultParagraphFont"/>
    <w:uiPriority w:val="99"/>
    <w:semiHidden/>
    <w:unhideWhenUsed/>
    <w:rsid w:val="002E2641"/>
    <w:rPr>
      <w:color w:val="954F72" w:themeColor="followedHyperlink"/>
      <w:u w:val="single"/>
    </w:rPr>
  </w:style>
  <w:style w:type="character" w:styleId="UnresolvedMention">
    <w:name w:val="Unresolved Mention"/>
    <w:basedOn w:val="DefaultParagraphFont"/>
    <w:uiPriority w:val="99"/>
    <w:semiHidden/>
    <w:unhideWhenUsed/>
    <w:rsid w:val="002E2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2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vimeo.com/2887670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vimeo.com/288768008" TargetMode="External"/><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vimeo.com/288041443" TargetMode="External"/><Relationship Id="rId10" Type="http://schemas.openxmlformats.org/officeDocument/2006/relationships/hyperlink" Target="https://www.rsa.ie/Documents/Campaigns/Wrecked/Downloads/Cycle%20safety%20bookl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sa.ie/Documents/Campaigns/Wrecked/Downloads/Cycle%20safety%20booklet.pdf" TargetMode="External"/><Relationship Id="rId14" Type="http://schemas.openxmlformats.org/officeDocument/2006/relationships/hyperlink" Target="https://vimeo.com/288776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Nissar</dc:creator>
  <cp:keywords/>
  <dc:description/>
  <cp:lastModifiedBy>Mohammed Nissar</cp:lastModifiedBy>
  <cp:revision>7</cp:revision>
  <dcterms:created xsi:type="dcterms:W3CDTF">2020-06-09T18:58:00Z</dcterms:created>
  <dcterms:modified xsi:type="dcterms:W3CDTF">2020-06-10T14:22:00Z</dcterms:modified>
</cp:coreProperties>
</file>