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5F" w:rsidRPr="008714C4" w:rsidRDefault="007C78DA" w:rsidP="007849D2">
      <w:pPr>
        <w:jc w:val="both"/>
        <w:rPr>
          <w:b/>
          <w:sz w:val="28"/>
          <w:szCs w:val="28"/>
          <w:u w:val="single"/>
        </w:rPr>
      </w:pPr>
      <w:r w:rsidRPr="008714C4">
        <w:rPr>
          <w:b/>
          <w:sz w:val="28"/>
          <w:szCs w:val="28"/>
          <w:u w:val="single"/>
        </w:rPr>
        <w:t>4</w:t>
      </w:r>
      <w:r w:rsidRPr="008714C4">
        <w:rPr>
          <w:b/>
          <w:sz w:val="28"/>
          <w:szCs w:val="28"/>
          <w:u w:val="single"/>
          <w:vertAlign w:val="superscript"/>
        </w:rPr>
        <w:t>th</w:t>
      </w:r>
      <w:r w:rsidRPr="008714C4">
        <w:rPr>
          <w:b/>
          <w:sz w:val="28"/>
          <w:szCs w:val="28"/>
          <w:u w:val="single"/>
        </w:rPr>
        <w:t xml:space="preserve"> Class Learning from Ho</w:t>
      </w:r>
      <w:r w:rsidR="005D3849" w:rsidRPr="008714C4">
        <w:rPr>
          <w:b/>
          <w:sz w:val="28"/>
          <w:szCs w:val="28"/>
          <w:u w:val="single"/>
        </w:rPr>
        <w:t>me –</w:t>
      </w:r>
      <w:r w:rsidR="00FF7654">
        <w:rPr>
          <w:b/>
          <w:sz w:val="28"/>
          <w:szCs w:val="28"/>
          <w:u w:val="single"/>
        </w:rPr>
        <w:t xml:space="preserve"> </w:t>
      </w:r>
      <w:r w:rsidR="004D0FC2">
        <w:rPr>
          <w:b/>
          <w:sz w:val="28"/>
          <w:szCs w:val="28"/>
          <w:u w:val="single"/>
        </w:rPr>
        <w:t xml:space="preserve">May </w:t>
      </w:r>
      <w:r w:rsidR="00BD35CB">
        <w:rPr>
          <w:b/>
          <w:sz w:val="28"/>
          <w:szCs w:val="28"/>
          <w:u w:val="single"/>
        </w:rPr>
        <w:t>25</w:t>
      </w:r>
      <w:r w:rsidR="00BD35CB" w:rsidRPr="00BD35CB">
        <w:rPr>
          <w:b/>
          <w:sz w:val="28"/>
          <w:szCs w:val="28"/>
          <w:u w:val="single"/>
          <w:vertAlign w:val="superscript"/>
        </w:rPr>
        <w:t>th</w:t>
      </w:r>
      <w:r w:rsidR="00BD35CB">
        <w:rPr>
          <w:b/>
          <w:sz w:val="28"/>
          <w:szCs w:val="28"/>
          <w:u w:val="single"/>
        </w:rPr>
        <w:t xml:space="preserve"> – </w:t>
      </w:r>
      <w:r w:rsidR="000F72D2">
        <w:rPr>
          <w:b/>
          <w:sz w:val="28"/>
          <w:szCs w:val="28"/>
          <w:u w:val="single"/>
        </w:rPr>
        <w:t>June 5</w:t>
      </w:r>
      <w:r w:rsidR="00BD35CB" w:rsidRPr="00BD35CB">
        <w:rPr>
          <w:b/>
          <w:sz w:val="28"/>
          <w:szCs w:val="28"/>
          <w:u w:val="single"/>
          <w:vertAlign w:val="superscript"/>
        </w:rPr>
        <w:t>th</w:t>
      </w:r>
      <w:r w:rsidR="00BD35CB">
        <w:rPr>
          <w:b/>
          <w:sz w:val="28"/>
          <w:szCs w:val="28"/>
          <w:u w:val="single"/>
        </w:rPr>
        <w:t xml:space="preserve"> </w:t>
      </w:r>
      <w:r w:rsidR="00AC4575" w:rsidRPr="008714C4">
        <w:rPr>
          <w:b/>
          <w:i/>
          <w:sz w:val="28"/>
          <w:szCs w:val="28"/>
          <w:u w:val="single"/>
        </w:rPr>
        <w:t>2020</w:t>
      </w:r>
      <w:r w:rsidRPr="008714C4">
        <w:rPr>
          <w:b/>
          <w:sz w:val="28"/>
          <w:szCs w:val="28"/>
          <w:u w:val="single"/>
        </w:rPr>
        <w:t xml:space="preserve"> </w:t>
      </w:r>
      <w:r w:rsidR="0036455F" w:rsidRPr="008714C4">
        <w:rPr>
          <w:b/>
          <w:sz w:val="28"/>
          <w:szCs w:val="28"/>
          <w:u w:val="single"/>
        </w:rPr>
        <w:t xml:space="preserve"> </w:t>
      </w:r>
    </w:p>
    <w:p w:rsidR="007676A9" w:rsidRDefault="007C78DA" w:rsidP="007676A9">
      <w:pPr>
        <w:rPr>
          <w:i/>
        </w:rPr>
      </w:pPr>
      <w:r w:rsidRPr="00ED6FB0">
        <w:rPr>
          <w:i/>
        </w:rPr>
        <w:t xml:space="preserve">Dear </w:t>
      </w:r>
      <w:r w:rsidR="00411AC4">
        <w:rPr>
          <w:i/>
        </w:rPr>
        <w:t xml:space="preserve">parents, </w:t>
      </w:r>
      <w:r w:rsidRPr="00ED6FB0">
        <w:rPr>
          <w:i/>
        </w:rPr>
        <w:t>boys and girls,</w:t>
      </w:r>
    </w:p>
    <w:p w:rsidR="00BD35CB" w:rsidRDefault="00411AC4" w:rsidP="00411AC4">
      <w:pPr>
        <w:rPr>
          <w:i/>
        </w:rPr>
      </w:pPr>
      <w:r>
        <w:rPr>
          <w:i/>
        </w:rPr>
        <w:t xml:space="preserve">I hope you all had </w:t>
      </w:r>
      <w:r w:rsidR="00BD35CB">
        <w:rPr>
          <w:i/>
        </w:rPr>
        <w:t>lovely</w:t>
      </w:r>
      <w:r w:rsidR="006E543D">
        <w:rPr>
          <w:i/>
        </w:rPr>
        <w:t xml:space="preserve"> weekend</w:t>
      </w:r>
      <w:r w:rsidR="00BD35CB">
        <w:rPr>
          <w:i/>
        </w:rPr>
        <w:t>s!</w:t>
      </w:r>
    </w:p>
    <w:p w:rsidR="00BD35CB" w:rsidRDefault="00BD35CB" w:rsidP="00411AC4">
      <w:pPr>
        <w:rPr>
          <w:i/>
        </w:rPr>
      </w:pPr>
      <w:r>
        <w:rPr>
          <w:i/>
        </w:rPr>
        <w:t xml:space="preserve">For this week’s work from home, we are suggesting the children start a project on ‘Life in the Middle Ages’ and work on it over the </w:t>
      </w:r>
      <w:r w:rsidRPr="000F72D2">
        <w:rPr>
          <w:b/>
          <w:i/>
          <w:u w:val="single"/>
        </w:rPr>
        <w:t>next two weeks</w:t>
      </w:r>
      <w:r>
        <w:rPr>
          <w:i/>
        </w:rPr>
        <w:t xml:space="preserve">. Hopefully, after some initial guidance from adults, the children might be able to work away on this project independently, doing their own research and creating their own content. </w:t>
      </w:r>
    </w:p>
    <w:p w:rsidR="00BD35CB" w:rsidRDefault="00BD35CB" w:rsidP="00411AC4">
      <w:pPr>
        <w:rPr>
          <w:i/>
        </w:rPr>
      </w:pPr>
      <w:r>
        <w:rPr>
          <w:i/>
        </w:rPr>
        <w:t>For those households where project work doesn’t suit, we will also prescribe the regular work</w:t>
      </w:r>
      <w:r w:rsidR="00F73AD0">
        <w:rPr>
          <w:i/>
        </w:rPr>
        <w:t xml:space="preserve"> as an alternative to the project</w:t>
      </w:r>
      <w:r>
        <w:rPr>
          <w:i/>
        </w:rPr>
        <w:t xml:space="preserve">. Details are below. </w:t>
      </w:r>
    </w:p>
    <w:p w:rsidR="00F73AD0" w:rsidRDefault="00BD35CB" w:rsidP="00411AC4">
      <w:pPr>
        <w:rPr>
          <w:i/>
        </w:rPr>
      </w:pPr>
      <w:r>
        <w:rPr>
          <w:i/>
        </w:rPr>
        <w:t xml:space="preserve">Also, we would just like to </w:t>
      </w:r>
      <w:r w:rsidR="00F73AD0">
        <w:rPr>
          <w:i/>
        </w:rPr>
        <w:t>let you know</w:t>
      </w:r>
      <w:r>
        <w:rPr>
          <w:i/>
        </w:rPr>
        <w:t xml:space="preserve"> that the work from home will be </w:t>
      </w:r>
      <w:r w:rsidR="0095435E">
        <w:rPr>
          <w:i/>
        </w:rPr>
        <w:t xml:space="preserve">a little bit different </w:t>
      </w:r>
      <w:r w:rsidR="00F73AD0">
        <w:rPr>
          <w:i/>
        </w:rPr>
        <w:t xml:space="preserve">for the month of June so we would just like to encourage all the children to put a big effort into their projects over the next two weeks, knowing that they can relax in terms of school work after that. </w:t>
      </w:r>
      <w:r>
        <w:rPr>
          <w:i/>
        </w:rPr>
        <w:t xml:space="preserve"> </w:t>
      </w:r>
    </w:p>
    <w:p w:rsidR="00F73AD0" w:rsidRDefault="00F73AD0" w:rsidP="00411AC4">
      <w:pPr>
        <w:rPr>
          <w:i/>
        </w:rPr>
      </w:pPr>
      <w:r>
        <w:rPr>
          <w:i/>
        </w:rPr>
        <w:t xml:space="preserve">Lastly, we would like to inform you about an exciting new development regarding GAA coaching. Jonathon Daniels, the GPO of </w:t>
      </w:r>
      <w:proofErr w:type="spellStart"/>
      <w:r>
        <w:rPr>
          <w:i/>
        </w:rPr>
        <w:t>Celbridge</w:t>
      </w:r>
      <w:proofErr w:type="spellEnd"/>
      <w:r>
        <w:rPr>
          <w:i/>
        </w:rPr>
        <w:t xml:space="preserve"> GAA, is providing online GAA coaching for the children this week. See below for details. </w:t>
      </w:r>
    </w:p>
    <w:p w:rsidR="00B13BF6" w:rsidRDefault="00F73AD0" w:rsidP="00411AC4">
      <w:pPr>
        <w:rPr>
          <w:i/>
        </w:rPr>
      </w:pPr>
      <w:r>
        <w:rPr>
          <w:i/>
        </w:rPr>
        <w:t>That’s it from us.  Enjoy the week!</w:t>
      </w:r>
    </w:p>
    <w:p w:rsidR="00491CD7" w:rsidRPr="00ED6FB0" w:rsidRDefault="00491CD7" w:rsidP="0036455F">
      <w:pPr>
        <w:rPr>
          <w:i/>
        </w:rPr>
      </w:pPr>
      <w:proofErr w:type="spellStart"/>
      <w:proofErr w:type="gramStart"/>
      <w:r>
        <w:rPr>
          <w:i/>
        </w:rPr>
        <w:t>Mr.</w:t>
      </w:r>
      <w:proofErr w:type="spellEnd"/>
      <w:r>
        <w:rPr>
          <w:i/>
        </w:rPr>
        <w:t xml:space="preserve"> Murphy, </w:t>
      </w:r>
      <w:proofErr w:type="spellStart"/>
      <w:r>
        <w:rPr>
          <w:i/>
        </w:rPr>
        <w:t>Ms.</w:t>
      </w:r>
      <w:proofErr w:type="spellEnd"/>
      <w:r>
        <w:rPr>
          <w:i/>
        </w:rPr>
        <w:t xml:space="preserve"> Gamble and </w:t>
      </w:r>
      <w:proofErr w:type="spellStart"/>
      <w:r>
        <w:rPr>
          <w:i/>
        </w:rPr>
        <w:t>Ms.</w:t>
      </w:r>
      <w:proofErr w:type="spellEnd"/>
      <w:r>
        <w:rPr>
          <w:i/>
        </w:rPr>
        <w:t xml:space="preserve"> Burns.</w:t>
      </w:r>
      <w:proofErr w:type="gramEnd"/>
    </w:p>
    <w:p w:rsidR="00333E5E" w:rsidRPr="00333E5E" w:rsidRDefault="00333E5E" w:rsidP="00333E5E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6455F" w:rsidRPr="003767C4" w:rsidRDefault="00F73AD0" w:rsidP="003767C4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SESE</w:t>
      </w:r>
      <w:r w:rsidR="000F72D2">
        <w:rPr>
          <w:b/>
          <w:sz w:val="28"/>
          <w:szCs w:val="28"/>
          <w:u w:val="single"/>
        </w:rPr>
        <w:t xml:space="preserve"> (FOR 2 WEEKS)</w:t>
      </w:r>
      <w:r w:rsidR="0036455F" w:rsidRPr="003767C4">
        <w:rPr>
          <w:b/>
          <w:sz w:val="28"/>
          <w:szCs w:val="28"/>
          <w:u w:val="single"/>
        </w:rPr>
        <w:t xml:space="preserve">: </w:t>
      </w:r>
    </w:p>
    <w:p w:rsidR="00EC58F3" w:rsidRDefault="00F73AD0" w:rsidP="000A5CEC">
      <w:pPr>
        <w:pStyle w:val="ListParagraph"/>
        <w:numPr>
          <w:ilvl w:val="0"/>
          <w:numId w:val="10"/>
        </w:numPr>
      </w:pPr>
      <w:r>
        <w:rPr>
          <w:b/>
        </w:rPr>
        <w:t>Project</w:t>
      </w:r>
      <w:r w:rsidR="00CC2E41" w:rsidRPr="00CC2E41">
        <w:rPr>
          <w:b/>
        </w:rPr>
        <w:t>:</w:t>
      </w:r>
      <w:r>
        <w:t xml:space="preserve"> ‘</w:t>
      </w:r>
      <w:r w:rsidRPr="00F73AD0">
        <w:rPr>
          <w:i/>
        </w:rPr>
        <w:t xml:space="preserve">England in the Middle Ages / </w:t>
      </w:r>
      <w:proofErr w:type="gramStart"/>
      <w:r w:rsidRPr="00F73AD0">
        <w:rPr>
          <w:i/>
        </w:rPr>
        <w:t>The</w:t>
      </w:r>
      <w:proofErr w:type="gramEnd"/>
      <w:r w:rsidRPr="00F73AD0">
        <w:rPr>
          <w:i/>
        </w:rPr>
        <w:t xml:space="preserve"> Black Death’</w:t>
      </w:r>
      <w:r>
        <w:rPr>
          <w:i/>
        </w:rPr>
        <w:t xml:space="preserve">. </w:t>
      </w:r>
      <w:r w:rsidRPr="00F73AD0">
        <w:t>See link on 4</w:t>
      </w:r>
      <w:r w:rsidRPr="00F73AD0">
        <w:rPr>
          <w:vertAlign w:val="superscript"/>
        </w:rPr>
        <w:t>th</w:t>
      </w:r>
      <w:r w:rsidRPr="00F73AD0">
        <w:t xml:space="preserve"> class page of website for headings and resources.</w:t>
      </w:r>
    </w:p>
    <w:p w:rsidR="000F72D2" w:rsidRDefault="000F72D2" w:rsidP="000F72D2"/>
    <w:p w:rsidR="000F72D2" w:rsidRPr="0004354D" w:rsidRDefault="0004354D" w:rsidP="0004354D">
      <w:pPr>
        <w:rPr>
          <w:b/>
          <w:u w:val="single"/>
        </w:rPr>
      </w:pPr>
      <w:r w:rsidRPr="0004354D">
        <w:rPr>
          <w:b/>
          <w:u w:val="single"/>
        </w:rPr>
        <w:t>Alternative</w:t>
      </w:r>
      <w:r w:rsidR="000F72D2">
        <w:rPr>
          <w:b/>
          <w:u w:val="single"/>
        </w:rPr>
        <w:t xml:space="preserve"> to project </w:t>
      </w:r>
      <w:proofErr w:type="gramStart"/>
      <w:r w:rsidR="000F72D2">
        <w:rPr>
          <w:b/>
          <w:u w:val="single"/>
        </w:rPr>
        <w:t>( 2</w:t>
      </w:r>
      <w:proofErr w:type="gramEnd"/>
      <w:r w:rsidR="000F72D2">
        <w:rPr>
          <w:b/>
          <w:u w:val="single"/>
        </w:rPr>
        <w:t xml:space="preserve"> WEEKS WORK)</w:t>
      </w:r>
      <w:r w:rsidRPr="0004354D">
        <w:rPr>
          <w:b/>
          <w:u w:val="single"/>
        </w:rPr>
        <w:t>:</w:t>
      </w:r>
    </w:p>
    <w:p w:rsidR="009912EC" w:rsidRDefault="009912EC" w:rsidP="009912EC">
      <w:pPr>
        <w:pStyle w:val="ListParagraph"/>
        <w:numPr>
          <w:ilvl w:val="0"/>
          <w:numId w:val="10"/>
        </w:numPr>
      </w:pPr>
      <w:r w:rsidRPr="00526AE1">
        <w:rPr>
          <w:b/>
        </w:rPr>
        <w:t>Make up 4 problems of your own each day using the 4 operations</w:t>
      </w:r>
      <w:r>
        <w:t xml:space="preserve"> (addition (+),</w:t>
      </w:r>
    </w:p>
    <w:p w:rsidR="009912EC" w:rsidRPr="00526AE1" w:rsidRDefault="009912EC" w:rsidP="009912EC">
      <w:pPr>
        <w:pStyle w:val="ListParagraph"/>
        <w:ind w:left="1080"/>
      </w:pPr>
      <w:r>
        <w:t xml:space="preserve"> </w:t>
      </w:r>
      <w:proofErr w:type="gramStart"/>
      <w:r>
        <w:t>subtraction</w:t>
      </w:r>
      <w:proofErr w:type="gramEnd"/>
      <w:r>
        <w:t xml:space="preserve"> (-), multiplication (x) and division (</w:t>
      </w:r>
      <w:r>
        <w:rPr>
          <w:rFonts w:cstheme="minorHAnsi"/>
          <w:b/>
        </w:rPr>
        <w:t>÷</w:t>
      </w:r>
      <w:r>
        <w:t>))</w:t>
      </w:r>
    </w:p>
    <w:p w:rsidR="009912EC" w:rsidRDefault="009912EC" w:rsidP="009912EC">
      <w:pPr>
        <w:pStyle w:val="ListParagraph"/>
        <w:ind w:left="1800" w:firstLine="720"/>
        <w:rPr>
          <w:rFonts w:cstheme="minorHAnsi"/>
          <w:b/>
        </w:rPr>
      </w:pPr>
      <w:proofErr w:type="gramStart"/>
      <w:r>
        <w:rPr>
          <w:rFonts w:cstheme="minorHAnsi"/>
          <w:b/>
        </w:rPr>
        <w:t>E.g.</w:t>
      </w:r>
      <w:proofErr w:type="gramEnd"/>
      <w:r>
        <w:rPr>
          <w:rFonts w:cstheme="minorHAnsi"/>
          <w:b/>
        </w:rPr>
        <w:t xml:space="preserve">    </w:t>
      </w:r>
      <w:r>
        <w:rPr>
          <w:rFonts w:cstheme="minorHAnsi"/>
          <w:b/>
        </w:rPr>
        <w:tab/>
        <w:t xml:space="preserve">245 + 894 </w:t>
      </w:r>
      <w:proofErr w:type="gramStart"/>
      <w:r>
        <w:rPr>
          <w:rFonts w:cstheme="minorHAnsi"/>
          <w:b/>
        </w:rPr>
        <w:t>= ?</w:t>
      </w:r>
      <w:proofErr w:type="gramEnd"/>
    </w:p>
    <w:p w:rsid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ab/>
        <w:t xml:space="preserve">1345 – 89 </w:t>
      </w:r>
      <w:proofErr w:type="gramStart"/>
      <w:r>
        <w:rPr>
          <w:rFonts w:cstheme="minorHAnsi"/>
          <w:b/>
        </w:rPr>
        <w:t>= ?</w:t>
      </w:r>
      <w:proofErr w:type="gramEnd"/>
    </w:p>
    <w:p w:rsid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56 x 7 </w:t>
      </w:r>
      <w:proofErr w:type="gramStart"/>
      <w:r>
        <w:rPr>
          <w:rFonts w:cstheme="minorHAnsi"/>
          <w:b/>
        </w:rPr>
        <w:t>= ?</w:t>
      </w:r>
      <w:proofErr w:type="gramEnd"/>
    </w:p>
    <w:p w:rsid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 xml:space="preserve">125 </w:t>
      </w:r>
      <w:r>
        <w:rPr>
          <w:b/>
        </w:rPr>
        <w:t xml:space="preserve"> </w:t>
      </w:r>
      <w:r>
        <w:rPr>
          <w:rFonts w:cstheme="minorHAnsi"/>
          <w:b/>
        </w:rPr>
        <w:t>÷</w:t>
      </w:r>
      <w:proofErr w:type="gramEnd"/>
      <w:r>
        <w:rPr>
          <w:rFonts w:cstheme="minorHAnsi"/>
          <w:b/>
        </w:rPr>
        <w:t xml:space="preserve"> 5 = ?</w:t>
      </w:r>
    </w:p>
    <w:p w:rsidR="009912EC" w:rsidRDefault="009912EC" w:rsidP="009912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Then check your answers using a calculator. </w:t>
      </w:r>
    </w:p>
    <w:p w:rsidR="005F6262" w:rsidRPr="005F6262" w:rsidRDefault="005F6262" w:rsidP="005F6262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5F6262">
        <w:rPr>
          <w:rFonts w:cstheme="minorHAnsi"/>
          <w:b/>
        </w:rPr>
        <w:t xml:space="preserve">Mental Maths: </w:t>
      </w:r>
      <w:r w:rsidRPr="005F6262">
        <w:rPr>
          <w:rFonts w:cstheme="minorHAnsi"/>
          <w:b/>
        </w:rPr>
        <w:tab/>
      </w:r>
      <w:r w:rsidRPr="005F6262">
        <w:rPr>
          <w:rFonts w:cstheme="minorHAnsi"/>
        </w:rPr>
        <w:t xml:space="preserve">complete the next </w:t>
      </w:r>
      <w:r w:rsidR="000F72D2">
        <w:rPr>
          <w:rFonts w:cstheme="minorHAnsi"/>
        </w:rPr>
        <w:t xml:space="preserve">two </w:t>
      </w:r>
      <w:r w:rsidRPr="005F6262">
        <w:rPr>
          <w:rFonts w:cstheme="minorHAnsi"/>
        </w:rPr>
        <w:t>week</w:t>
      </w:r>
      <w:r w:rsidR="000F72D2">
        <w:rPr>
          <w:rFonts w:cstheme="minorHAnsi"/>
        </w:rPr>
        <w:t>s</w:t>
      </w:r>
      <w:r w:rsidRPr="005F6262">
        <w:rPr>
          <w:rFonts w:cstheme="minorHAnsi"/>
        </w:rPr>
        <w:t xml:space="preserve"> (Including Friday Review  and Problem- Solving)</w:t>
      </w:r>
    </w:p>
    <w:p w:rsidR="000F72D2" w:rsidRDefault="005F6262" w:rsidP="000F72D2">
      <w:pPr>
        <w:pStyle w:val="ListParagraph"/>
        <w:numPr>
          <w:ilvl w:val="0"/>
          <w:numId w:val="10"/>
        </w:numPr>
      </w:pPr>
      <w:r>
        <w:rPr>
          <w:b/>
        </w:rPr>
        <w:t xml:space="preserve">Reading Zone </w:t>
      </w:r>
      <w:r>
        <w:t xml:space="preserve">: </w:t>
      </w:r>
    </w:p>
    <w:p w:rsidR="005F6262" w:rsidRDefault="000F72D2" w:rsidP="000F72D2">
      <w:pPr>
        <w:pStyle w:val="ListParagraph"/>
        <w:numPr>
          <w:ilvl w:val="0"/>
          <w:numId w:val="19"/>
        </w:numPr>
      </w:pPr>
      <w:r>
        <w:t>Read p</w:t>
      </w:r>
      <w:r w:rsidR="005F6262">
        <w:t xml:space="preserve">g. </w:t>
      </w:r>
      <w:r w:rsidR="005F6262">
        <w:t>106-107</w:t>
      </w:r>
      <w:r w:rsidR="005F6262">
        <w:t xml:space="preserve">, then complete exercises </w:t>
      </w:r>
      <w:proofErr w:type="spellStart"/>
      <w:r>
        <w:t>pg</w:t>
      </w:r>
      <w:proofErr w:type="spellEnd"/>
      <w:r w:rsidR="005F6262">
        <w:t xml:space="preserve"> </w:t>
      </w:r>
      <w:r w:rsidR="005F6262">
        <w:t>108-109</w:t>
      </w:r>
      <w:r w:rsidR="005F6262">
        <w:t xml:space="preserve"> </w:t>
      </w:r>
      <w:proofErr w:type="gramStart"/>
      <w:r w:rsidR="005F6262">
        <w:t>A-E.</w:t>
      </w:r>
      <w:proofErr w:type="gramEnd"/>
    </w:p>
    <w:p w:rsidR="000F72D2" w:rsidRDefault="000F72D2" w:rsidP="000F72D2">
      <w:pPr>
        <w:pStyle w:val="ListParagraph"/>
        <w:numPr>
          <w:ilvl w:val="0"/>
          <w:numId w:val="19"/>
        </w:numPr>
      </w:pPr>
      <w:r>
        <w:t xml:space="preserve">Read pg. 110-112, then complete exercises </w:t>
      </w:r>
      <w:proofErr w:type="spellStart"/>
      <w:r>
        <w:t>pg</w:t>
      </w:r>
      <w:proofErr w:type="spellEnd"/>
      <w:r>
        <w:t xml:space="preserve"> 113-114 </w:t>
      </w:r>
      <w:proofErr w:type="gramStart"/>
      <w:r>
        <w:t>A-E.</w:t>
      </w:r>
      <w:proofErr w:type="gramEnd"/>
    </w:p>
    <w:p w:rsidR="005F6262" w:rsidRDefault="005F6262" w:rsidP="005F6262">
      <w:pPr>
        <w:pStyle w:val="ListParagraph"/>
        <w:numPr>
          <w:ilvl w:val="0"/>
          <w:numId w:val="10"/>
        </w:numPr>
        <w:rPr>
          <w:b/>
        </w:rPr>
      </w:pPr>
      <w:r w:rsidRPr="00EC58F3">
        <w:rPr>
          <w:b/>
        </w:rPr>
        <w:t xml:space="preserve">Read each day for 30 minutes. </w:t>
      </w:r>
    </w:p>
    <w:p w:rsidR="0095435E" w:rsidRPr="0095435E" w:rsidRDefault="005F6262" w:rsidP="0095435E">
      <w:pPr>
        <w:pStyle w:val="ListParagraph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  <w:b/>
        </w:rPr>
        <w:t xml:space="preserve">Bun Go Barr:  </w:t>
      </w:r>
      <w:proofErr w:type="spellStart"/>
      <w:r w:rsidRPr="0095435E">
        <w:rPr>
          <w:rFonts w:cstheme="minorHAnsi"/>
        </w:rPr>
        <w:t>pg</w:t>
      </w:r>
      <w:proofErr w:type="spellEnd"/>
      <w:r w:rsidRPr="0095435E">
        <w:rPr>
          <w:rFonts w:cstheme="minorHAnsi"/>
        </w:rPr>
        <w:t xml:space="preserve"> 94 B &amp; </w:t>
      </w:r>
      <w:proofErr w:type="spellStart"/>
      <w:r w:rsidRPr="0095435E">
        <w:rPr>
          <w:rFonts w:cstheme="minorHAnsi"/>
        </w:rPr>
        <w:t>pg</w:t>
      </w:r>
      <w:proofErr w:type="spellEnd"/>
      <w:r w:rsidRPr="0095435E">
        <w:rPr>
          <w:rFonts w:cstheme="minorHAnsi"/>
        </w:rPr>
        <w:t xml:space="preserve"> 96 G</w:t>
      </w:r>
      <w:r w:rsidR="000F72D2" w:rsidRPr="0095435E">
        <w:rPr>
          <w:rFonts w:cstheme="minorHAnsi"/>
        </w:rPr>
        <w:t xml:space="preserve"> (You have to write 3 sentences for each verb)</w:t>
      </w:r>
    </w:p>
    <w:p w:rsidR="0095435E" w:rsidRDefault="0095435E" w:rsidP="0095435E">
      <w:pPr>
        <w:pStyle w:val="ListParagraph"/>
        <w:rPr>
          <w:rFonts w:cstheme="minorHAnsi"/>
          <w:b/>
        </w:rPr>
      </w:pPr>
    </w:p>
    <w:p w:rsidR="0095435E" w:rsidRDefault="0095435E" w:rsidP="0095435E">
      <w:pPr>
        <w:pStyle w:val="ListParagraph"/>
        <w:rPr>
          <w:rFonts w:cstheme="minorHAnsi"/>
          <w:b/>
        </w:rPr>
      </w:pPr>
    </w:p>
    <w:p w:rsidR="0095435E" w:rsidRPr="0095435E" w:rsidRDefault="0095435E" w:rsidP="0095435E">
      <w:pPr>
        <w:pStyle w:val="ListParagraph"/>
        <w:rPr>
          <w:rFonts w:cstheme="minorHAnsi"/>
          <w:b/>
        </w:rPr>
      </w:pPr>
      <w:bookmarkStart w:id="0" w:name="_GoBack"/>
      <w:bookmarkEnd w:id="0"/>
    </w:p>
    <w:p w:rsidR="00361C3E" w:rsidRPr="0095435E" w:rsidRDefault="00361C3E" w:rsidP="0095435E">
      <w:pPr>
        <w:pStyle w:val="ListParagraph"/>
        <w:numPr>
          <w:ilvl w:val="0"/>
          <w:numId w:val="19"/>
        </w:numPr>
        <w:rPr>
          <w:b/>
          <w:sz w:val="28"/>
          <w:szCs w:val="28"/>
          <w:u w:val="single"/>
        </w:rPr>
      </w:pPr>
      <w:r w:rsidRPr="0095435E">
        <w:rPr>
          <w:b/>
          <w:sz w:val="28"/>
          <w:szCs w:val="28"/>
          <w:u w:val="single"/>
        </w:rPr>
        <w:lastRenderedPageBreak/>
        <w:t>PE</w:t>
      </w:r>
    </w:p>
    <w:p w:rsidR="002D255D" w:rsidRDefault="00361C3E" w:rsidP="000F72D2">
      <w:pPr>
        <w:pStyle w:val="ListParagraph"/>
        <w:numPr>
          <w:ilvl w:val="0"/>
          <w:numId w:val="5"/>
        </w:numPr>
      </w:pPr>
      <w:r w:rsidRPr="000F72D2">
        <w:rPr>
          <w:b/>
        </w:rPr>
        <w:t>Daily Workout with Joe Wicks</w:t>
      </w:r>
      <w:r>
        <w:t>.  Use this link (</w:t>
      </w:r>
      <w:hyperlink r:id="rId6" w:history="1">
        <w:r>
          <w:rPr>
            <w:rStyle w:val="Hyperlink"/>
          </w:rPr>
          <w:t>PE with Joe Wicks</w:t>
        </w:r>
      </w:hyperlink>
      <w:r>
        <w:t>) or the link on the 4</w:t>
      </w:r>
      <w:r w:rsidRPr="000F72D2">
        <w:rPr>
          <w:vertAlign w:val="superscript"/>
        </w:rPr>
        <w:t>th</w:t>
      </w:r>
      <w:r>
        <w:t xml:space="preserve"> class page of school website. </w:t>
      </w:r>
    </w:p>
    <w:p w:rsidR="000F72D2" w:rsidRPr="000F72D2" w:rsidRDefault="000F72D2" w:rsidP="000F72D2">
      <w:pPr>
        <w:pStyle w:val="NormalWeb"/>
        <w:numPr>
          <w:ilvl w:val="0"/>
          <w:numId w:val="5"/>
        </w:numPr>
        <w:spacing w:before="240" w:beforeAutospacing="0" w:after="240" w:afterAutospacing="0"/>
        <w:rPr>
          <w:rFonts w:asciiTheme="minorHAnsi" w:hAnsiTheme="minorHAnsi"/>
          <w:sz w:val="22"/>
          <w:szCs w:val="22"/>
        </w:rPr>
      </w:pPr>
      <w:r w:rsidRPr="000F72D2">
        <w:rPr>
          <w:rFonts w:asciiTheme="minorHAnsi" w:hAnsiTheme="minorHAnsi"/>
          <w:b/>
          <w:sz w:val="22"/>
          <w:szCs w:val="22"/>
        </w:rPr>
        <w:t>GAA</w:t>
      </w:r>
      <w:r w:rsidR="004945B2" w:rsidRPr="000F72D2">
        <w:rPr>
          <w:rFonts w:asciiTheme="minorHAnsi" w:hAnsiTheme="minorHAnsi"/>
          <w:b/>
          <w:sz w:val="22"/>
          <w:szCs w:val="22"/>
        </w:rPr>
        <w:t>:</w:t>
      </w:r>
      <w:r w:rsidR="004945B2" w:rsidRPr="000F72D2">
        <w:rPr>
          <w:rFonts w:asciiTheme="minorHAnsi" w:hAnsiTheme="minorHAnsi"/>
          <w:sz w:val="22"/>
          <w:szCs w:val="22"/>
        </w:rPr>
        <w:t xml:space="preserve"> </w:t>
      </w:r>
      <w:r w:rsidRPr="000F72D2">
        <w:rPr>
          <w:rFonts w:asciiTheme="minorHAnsi" w:hAnsiTheme="minorHAnsi"/>
          <w:bCs/>
          <w:sz w:val="22"/>
          <w:szCs w:val="22"/>
        </w:rPr>
        <w:t xml:space="preserve">Online GAA coaching with </w:t>
      </w:r>
      <w:proofErr w:type="spellStart"/>
      <w:r w:rsidRPr="000F72D2">
        <w:rPr>
          <w:rFonts w:asciiTheme="minorHAnsi" w:hAnsiTheme="minorHAnsi"/>
          <w:bCs/>
          <w:sz w:val="22"/>
          <w:szCs w:val="22"/>
        </w:rPr>
        <w:t>Celbridge</w:t>
      </w:r>
      <w:proofErr w:type="spellEnd"/>
      <w:r w:rsidRPr="000F72D2">
        <w:rPr>
          <w:rFonts w:asciiTheme="minorHAnsi" w:hAnsiTheme="minorHAnsi"/>
          <w:bCs/>
          <w:sz w:val="22"/>
          <w:szCs w:val="22"/>
        </w:rPr>
        <w:t xml:space="preserve"> GAA GPO Jonathon </w:t>
      </w:r>
      <w:proofErr w:type="gramStart"/>
      <w:r w:rsidRPr="000F72D2">
        <w:rPr>
          <w:rFonts w:asciiTheme="minorHAnsi" w:hAnsiTheme="minorHAnsi"/>
          <w:bCs/>
          <w:sz w:val="22"/>
          <w:szCs w:val="22"/>
        </w:rPr>
        <w:t>Daniels </w:t>
      </w:r>
      <w:r w:rsidRPr="000F72D2">
        <w:rPr>
          <w:rFonts w:asciiTheme="minorHAnsi" w:hAnsiTheme="minorHAnsi"/>
          <w:sz w:val="22"/>
          <w:szCs w:val="22"/>
        </w:rPr>
        <w:t>.</w:t>
      </w:r>
      <w:proofErr w:type="gramEnd"/>
      <w:r w:rsidRPr="000F72D2">
        <w:rPr>
          <w:rFonts w:asciiTheme="minorHAnsi" w:hAnsiTheme="minorHAnsi"/>
          <w:sz w:val="22"/>
          <w:szCs w:val="22"/>
        </w:rPr>
        <w:t xml:space="preserve"> </w:t>
      </w:r>
    </w:p>
    <w:p w:rsidR="000F72D2" w:rsidRPr="000F72D2" w:rsidRDefault="000F72D2" w:rsidP="000F72D2">
      <w:pPr>
        <w:pStyle w:val="NormalWeb"/>
        <w:spacing w:before="240" w:beforeAutospacing="0" w:after="240" w:afterAutospacing="0"/>
        <w:ind w:left="720"/>
        <w:rPr>
          <w:rFonts w:asciiTheme="minorHAnsi" w:hAnsiTheme="minorHAnsi"/>
          <w:sz w:val="22"/>
          <w:szCs w:val="22"/>
        </w:rPr>
      </w:pPr>
      <w:r w:rsidRPr="000F72D2">
        <w:rPr>
          <w:rFonts w:asciiTheme="minorHAnsi" w:hAnsiTheme="minorHAnsi"/>
          <w:bCs/>
          <w:sz w:val="22"/>
          <w:szCs w:val="22"/>
        </w:rPr>
        <w:t>Microsoft Teams Live Coaching Tuesday @ 10.00am / 11.00am</w:t>
      </w:r>
    </w:p>
    <w:p w:rsidR="000F72D2" w:rsidRPr="000F72D2" w:rsidRDefault="000F72D2" w:rsidP="000F72D2">
      <w:pPr>
        <w:pStyle w:val="NormalWeb"/>
        <w:spacing w:before="240" w:beforeAutospacing="0" w:after="240" w:afterAutospacing="0"/>
        <w:ind w:firstLine="720"/>
        <w:rPr>
          <w:rFonts w:asciiTheme="minorHAnsi" w:hAnsiTheme="minorHAnsi"/>
          <w:bCs/>
          <w:sz w:val="22"/>
          <w:szCs w:val="22"/>
        </w:rPr>
      </w:pPr>
      <w:r w:rsidRPr="000F72D2">
        <w:rPr>
          <w:rFonts w:asciiTheme="minorHAnsi" w:hAnsiTheme="minorHAnsi"/>
          <w:bCs/>
          <w:sz w:val="22"/>
          <w:szCs w:val="22"/>
        </w:rPr>
        <w:t xml:space="preserve">Register on the form below: </w:t>
      </w:r>
    </w:p>
    <w:p w:rsidR="000F72D2" w:rsidRPr="000F72D2" w:rsidRDefault="000F72D2" w:rsidP="000F72D2">
      <w:pPr>
        <w:pStyle w:val="NormalWeb"/>
        <w:spacing w:before="240" w:beforeAutospacing="0" w:after="240" w:afterAutospacing="0"/>
        <w:ind w:firstLine="720"/>
        <w:rPr>
          <w:rFonts w:asciiTheme="minorHAnsi" w:hAnsiTheme="minorHAnsi"/>
          <w:sz w:val="22"/>
          <w:szCs w:val="22"/>
        </w:rPr>
      </w:pPr>
      <w:r w:rsidRPr="000F72D2">
        <w:rPr>
          <w:rFonts w:asciiTheme="minorHAnsi" w:hAnsiTheme="minorHAnsi"/>
          <w:bCs/>
          <w:sz w:val="22"/>
          <w:szCs w:val="22"/>
        </w:rPr>
        <w:t>3rd class- 6th class link:</w:t>
      </w:r>
      <w:r w:rsidRPr="000F72D2">
        <w:rPr>
          <w:rFonts w:asciiTheme="minorHAnsi" w:hAnsiTheme="minorHAnsi"/>
          <w:b/>
          <w:bCs/>
          <w:sz w:val="22"/>
          <w:szCs w:val="22"/>
        </w:rPr>
        <w:t> </w:t>
      </w:r>
    </w:p>
    <w:p w:rsidR="002F1846" w:rsidRPr="000F72D2" w:rsidRDefault="000F72D2" w:rsidP="000F72D2">
      <w:hyperlink r:id="rId7" w:tgtFrame="_blank" w:history="1">
        <w:r w:rsidRPr="000F72D2">
          <w:rPr>
            <w:rStyle w:val="Hyperlink"/>
            <w:color w:val="1155CC"/>
          </w:rPr>
          <w:t>https://forms.office.com/Pages/ResponsePage.aspx?id=hrxFrNSvpUKfwz6H4bd_zuMXttyel3tKqMALl3GWe5lUMFZKQTVDVEtWRk1KQVFMR09JWTJNOFhMTi4u</w:t>
        </w:r>
      </w:hyperlink>
    </w:p>
    <w:p w:rsidR="00BF5890" w:rsidRDefault="00BF5890" w:rsidP="00BF5890">
      <w:r>
        <w:tab/>
        <w:t>__________________________________________________________________________</w:t>
      </w:r>
    </w:p>
    <w:p w:rsidR="00A2024C" w:rsidRPr="00A2024C" w:rsidRDefault="00A2024C" w:rsidP="000F72D2">
      <w:pPr>
        <w:pStyle w:val="ListParagraph"/>
        <w:numPr>
          <w:ilvl w:val="0"/>
          <w:numId w:val="19"/>
        </w:numPr>
        <w:rPr>
          <w:b/>
          <w:sz w:val="28"/>
          <w:szCs w:val="28"/>
          <w:u w:val="single"/>
        </w:rPr>
      </w:pPr>
      <w:r w:rsidRPr="00A2024C">
        <w:rPr>
          <w:b/>
          <w:sz w:val="28"/>
          <w:szCs w:val="28"/>
          <w:u w:val="single"/>
        </w:rPr>
        <w:t>Science</w:t>
      </w:r>
    </w:p>
    <w:p w:rsidR="004945B2" w:rsidRDefault="004945B2" w:rsidP="004945B2">
      <w:pPr>
        <w:pStyle w:val="ListParagraph"/>
        <w:numPr>
          <w:ilvl w:val="0"/>
          <w:numId w:val="15"/>
        </w:numPr>
      </w:pPr>
      <w:r w:rsidRPr="004945B2">
        <w:rPr>
          <w:b/>
        </w:rPr>
        <w:t>Science Experiments:</w:t>
      </w:r>
      <w:r>
        <w:t xml:space="preserve"> Please find links to two science experiments (Vitamin C Rockets and Make </w:t>
      </w:r>
      <w:proofErr w:type="gramStart"/>
      <w:r>
        <w:t>your</w:t>
      </w:r>
      <w:proofErr w:type="gramEnd"/>
      <w:r>
        <w:t xml:space="preserve"> Own Lava Lamp) on the 4</w:t>
      </w:r>
      <w:r w:rsidRPr="004945B2">
        <w:rPr>
          <w:vertAlign w:val="superscript"/>
        </w:rPr>
        <w:t>th</w:t>
      </w:r>
      <w:r>
        <w:t xml:space="preserve"> class page of the website. </w:t>
      </w:r>
      <w:r w:rsidR="00B41C57">
        <w:t>Could do 1 or both of these over the next 2 weeks.</w:t>
      </w:r>
    </w:p>
    <w:p w:rsidR="00A2024C" w:rsidRDefault="004945B2" w:rsidP="004945B2">
      <w:pPr>
        <w:pStyle w:val="ListParagraph"/>
        <w:numPr>
          <w:ilvl w:val="0"/>
          <w:numId w:val="15"/>
        </w:numPr>
      </w:pPr>
      <w:r>
        <w:rPr>
          <w:b/>
        </w:rPr>
        <w:t xml:space="preserve">Documentaries: </w:t>
      </w:r>
      <w:r w:rsidR="00B41C57" w:rsidRPr="00B41C57">
        <w:t xml:space="preserve">Another documentary that comes highly recommended is </w:t>
      </w:r>
      <w:r w:rsidR="00B41C57" w:rsidRPr="00B41C57">
        <w:rPr>
          <w:i/>
        </w:rPr>
        <w:t>‘Revolutions: Ideas that Changed the World’</w:t>
      </w:r>
      <w:r w:rsidR="00B41C57">
        <w:rPr>
          <w:b/>
          <w:i/>
        </w:rPr>
        <w:t xml:space="preserve"> </w:t>
      </w:r>
      <w:r w:rsidR="00B41C57" w:rsidRPr="00B41C57">
        <w:t>on Netflix</w:t>
      </w:r>
      <w:r w:rsidR="00B41C57">
        <w:rPr>
          <w:b/>
          <w:i/>
        </w:rPr>
        <w:t xml:space="preserve">. </w:t>
      </w:r>
      <w:r w:rsidR="00B41C57" w:rsidRPr="00B41C57">
        <w:t>Watch an episode of this or another documentary and write down a fact file of things you learned during the episode.</w:t>
      </w:r>
      <w:r w:rsidR="00B41C57">
        <w:rPr>
          <w:b/>
          <w:i/>
        </w:rPr>
        <w:t xml:space="preserve"> </w:t>
      </w:r>
    </w:p>
    <w:p w:rsidR="00A2024C" w:rsidRDefault="00A2024C" w:rsidP="00A2024C">
      <w:pPr>
        <w:jc w:val="center"/>
      </w:pPr>
      <w:r>
        <w:t>______________________________________________________________________</w:t>
      </w:r>
      <w:r>
        <w:softHyphen/>
      </w:r>
    </w:p>
    <w:p w:rsidR="00A2024C" w:rsidRPr="00A2024C" w:rsidRDefault="00A2024C" w:rsidP="00A2024C">
      <w:pPr>
        <w:pStyle w:val="ListParagraph"/>
      </w:pPr>
    </w:p>
    <w:p w:rsidR="00D00B35" w:rsidRDefault="00D00B35" w:rsidP="000F72D2">
      <w:pPr>
        <w:pStyle w:val="ListParagraph"/>
        <w:numPr>
          <w:ilvl w:val="0"/>
          <w:numId w:val="1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SPHE</w:t>
      </w:r>
    </w:p>
    <w:p w:rsidR="00D00B35" w:rsidRPr="00D00B35" w:rsidRDefault="00D00B35" w:rsidP="00D00B35">
      <w:pPr>
        <w:pStyle w:val="ListParagraph"/>
      </w:pPr>
      <w:r w:rsidRPr="00D00B35">
        <w:t>Check out Jackie</w:t>
      </w:r>
      <w:r>
        <w:t>’s m</w:t>
      </w:r>
      <w:r w:rsidRPr="00D00B35">
        <w:t>indfulness videos. The link</w:t>
      </w:r>
      <w:r>
        <w:t xml:space="preserve"> </w:t>
      </w:r>
      <w:r w:rsidRPr="00D00B35">
        <w:t>is on the ho</w:t>
      </w:r>
      <w:r>
        <w:t xml:space="preserve">me page of the school website. </w:t>
      </w:r>
    </w:p>
    <w:p w:rsidR="00D00B35" w:rsidRPr="00D00B35" w:rsidRDefault="00D00B35" w:rsidP="00D00B35">
      <w:pPr>
        <w:jc w:val="center"/>
      </w:pPr>
      <w:r>
        <w:t>______________________________________________________________________</w:t>
      </w:r>
      <w:r>
        <w:softHyphen/>
      </w:r>
    </w:p>
    <w:p w:rsidR="00D00B35" w:rsidRPr="00D00B35" w:rsidRDefault="00D00B35" w:rsidP="00D00B35">
      <w:pPr>
        <w:pStyle w:val="ListParagraph"/>
        <w:rPr>
          <w:b/>
          <w:sz w:val="28"/>
          <w:szCs w:val="28"/>
          <w:u w:val="single"/>
        </w:rPr>
      </w:pPr>
    </w:p>
    <w:p w:rsidR="00BF5890" w:rsidRDefault="00BF5890" w:rsidP="000F72D2">
      <w:pPr>
        <w:pStyle w:val="ListParagraph"/>
        <w:numPr>
          <w:ilvl w:val="0"/>
          <w:numId w:val="19"/>
        </w:numPr>
        <w:rPr>
          <w:b/>
          <w:sz w:val="28"/>
          <w:szCs w:val="28"/>
          <w:u w:val="single"/>
        </w:rPr>
      </w:pPr>
      <w:r w:rsidRPr="003767C4">
        <w:rPr>
          <w:b/>
          <w:sz w:val="28"/>
          <w:szCs w:val="28"/>
          <w:u w:val="single"/>
        </w:rPr>
        <w:t>Cross-Curricular</w:t>
      </w:r>
    </w:p>
    <w:p w:rsidR="003767C4" w:rsidRPr="003767C4" w:rsidRDefault="003767C4" w:rsidP="003767C4">
      <w:pPr>
        <w:pStyle w:val="ListParagraph"/>
        <w:rPr>
          <w:b/>
          <w:sz w:val="28"/>
          <w:szCs w:val="28"/>
          <w:u w:val="single"/>
        </w:rPr>
      </w:pPr>
    </w:p>
    <w:p w:rsidR="00BF5890" w:rsidRPr="00BF5890" w:rsidRDefault="00BF5890" w:rsidP="00BF5890">
      <w:pPr>
        <w:pStyle w:val="ListParagraph"/>
        <w:numPr>
          <w:ilvl w:val="0"/>
          <w:numId w:val="7"/>
        </w:numPr>
        <w:rPr>
          <w:b/>
        </w:rPr>
      </w:pPr>
      <w:r w:rsidRPr="00BF5890">
        <w:rPr>
          <w:b/>
        </w:rPr>
        <w:t>R</w:t>
      </w:r>
      <w:r w:rsidR="003767C4">
        <w:rPr>
          <w:b/>
        </w:rPr>
        <w:t>T</w:t>
      </w:r>
      <w:r w:rsidR="005A046A">
        <w:rPr>
          <w:b/>
        </w:rPr>
        <w:t>E</w:t>
      </w:r>
      <w:r w:rsidR="003767C4">
        <w:rPr>
          <w:b/>
        </w:rPr>
        <w:t xml:space="preserve"> </w:t>
      </w:r>
      <w:r>
        <w:rPr>
          <w:b/>
        </w:rPr>
        <w:t>2</w:t>
      </w:r>
      <w:r w:rsidRPr="00BF5890">
        <w:rPr>
          <w:b/>
        </w:rPr>
        <w:t xml:space="preserve"> Home School Hub</w:t>
      </w:r>
      <w:r>
        <w:rPr>
          <w:b/>
        </w:rPr>
        <w:t xml:space="preserve"> –</w:t>
      </w:r>
      <w:r w:rsidRPr="00BF5890">
        <w:rPr>
          <w:b/>
        </w:rPr>
        <w:t xml:space="preserve"> </w:t>
      </w:r>
      <w:r w:rsidRPr="00BF5890">
        <w:t xml:space="preserve">watch </w:t>
      </w:r>
      <w:r>
        <w:t xml:space="preserve">daily from 11.00 – 12.00 </w:t>
      </w:r>
      <w:r w:rsidR="003767C4">
        <w:t>on RTE</w:t>
      </w:r>
      <w:r>
        <w:t xml:space="preserve"> 2</w:t>
      </w:r>
    </w:p>
    <w:p w:rsidR="00BF5890" w:rsidRPr="00333E5E" w:rsidRDefault="00BF5890" w:rsidP="00BF5890">
      <w:pPr>
        <w:pStyle w:val="ListParagraph"/>
      </w:pPr>
      <w:r w:rsidRPr="00333E5E">
        <w:rPr>
          <w:b/>
        </w:rPr>
        <w:t>____________________________</w:t>
      </w:r>
      <w:r w:rsidR="002D255D">
        <w:rPr>
          <w:b/>
        </w:rPr>
        <w:t>_______________________________</w:t>
      </w:r>
      <w:r w:rsidRPr="00333E5E">
        <w:rPr>
          <w:b/>
        </w:rPr>
        <w:t>___________</w:t>
      </w:r>
    </w:p>
    <w:p w:rsidR="00361C3E" w:rsidRDefault="00361C3E" w:rsidP="00361C3E">
      <w:pPr>
        <w:pStyle w:val="ListParagraph"/>
        <w:ind w:left="2160"/>
      </w:pPr>
    </w:p>
    <w:p w:rsidR="00461FF9" w:rsidRPr="00333E5E" w:rsidRDefault="00461FF9" w:rsidP="005A046A"/>
    <w:p w:rsidR="007849D2" w:rsidRDefault="007849D2" w:rsidP="0036455F"/>
    <w:p w:rsidR="007849D2" w:rsidRDefault="007849D2" w:rsidP="0036455F"/>
    <w:p w:rsidR="0036455F" w:rsidRDefault="0036455F" w:rsidP="0036455F"/>
    <w:p w:rsidR="0036455F" w:rsidRPr="0036455F" w:rsidRDefault="0036455F" w:rsidP="0036455F"/>
    <w:p w:rsidR="0036455F" w:rsidRDefault="0036455F"/>
    <w:sectPr w:rsidR="0036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9F4"/>
    <w:multiLevelType w:val="hybridMultilevel"/>
    <w:tmpl w:val="9E5258EC"/>
    <w:lvl w:ilvl="0" w:tplc="FBC415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3C75"/>
    <w:multiLevelType w:val="hybridMultilevel"/>
    <w:tmpl w:val="9B38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29D"/>
    <w:multiLevelType w:val="hybridMultilevel"/>
    <w:tmpl w:val="0D608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75A"/>
    <w:multiLevelType w:val="hybridMultilevel"/>
    <w:tmpl w:val="0C2C6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5CD5"/>
    <w:multiLevelType w:val="hybridMultilevel"/>
    <w:tmpl w:val="2410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D20F1"/>
    <w:multiLevelType w:val="hybridMultilevel"/>
    <w:tmpl w:val="D9A08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B41B5"/>
    <w:multiLevelType w:val="hybridMultilevel"/>
    <w:tmpl w:val="F508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44E8"/>
    <w:multiLevelType w:val="hybridMultilevel"/>
    <w:tmpl w:val="688E9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4A34"/>
    <w:multiLevelType w:val="hybridMultilevel"/>
    <w:tmpl w:val="EA123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16FE0"/>
    <w:multiLevelType w:val="hybridMultilevel"/>
    <w:tmpl w:val="4E125D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436DDA"/>
    <w:multiLevelType w:val="hybridMultilevel"/>
    <w:tmpl w:val="AC8C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13917"/>
    <w:multiLevelType w:val="hybridMultilevel"/>
    <w:tmpl w:val="CE38D6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215751"/>
    <w:multiLevelType w:val="hybridMultilevel"/>
    <w:tmpl w:val="C174F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93A71"/>
    <w:multiLevelType w:val="hybridMultilevel"/>
    <w:tmpl w:val="6AF23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47C9B"/>
    <w:multiLevelType w:val="hybridMultilevel"/>
    <w:tmpl w:val="54A0E43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C146DB"/>
    <w:multiLevelType w:val="hybridMultilevel"/>
    <w:tmpl w:val="1E945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56612"/>
    <w:multiLevelType w:val="hybridMultilevel"/>
    <w:tmpl w:val="FA26453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4A7F39"/>
    <w:multiLevelType w:val="hybridMultilevel"/>
    <w:tmpl w:val="E10E6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1405D3"/>
    <w:multiLevelType w:val="hybridMultilevel"/>
    <w:tmpl w:val="4BE28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8"/>
  </w:num>
  <w:num w:numId="13">
    <w:abstractNumId w:val="16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5F"/>
    <w:rsid w:val="0004354D"/>
    <w:rsid w:val="00044D4C"/>
    <w:rsid w:val="000A5CEC"/>
    <w:rsid w:val="000E4750"/>
    <w:rsid w:val="000E5905"/>
    <w:rsid w:val="000F72D2"/>
    <w:rsid w:val="00117D71"/>
    <w:rsid w:val="00235E0F"/>
    <w:rsid w:val="002A28A0"/>
    <w:rsid w:val="002D255D"/>
    <w:rsid w:val="002F1846"/>
    <w:rsid w:val="00314C2B"/>
    <w:rsid w:val="00333E5E"/>
    <w:rsid w:val="00361C3E"/>
    <w:rsid w:val="0036455F"/>
    <w:rsid w:val="003767C4"/>
    <w:rsid w:val="003A714D"/>
    <w:rsid w:val="00411AC4"/>
    <w:rsid w:val="00452811"/>
    <w:rsid w:val="00461FF9"/>
    <w:rsid w:val="00491CD7"/>
    <w:rsid w:val="004945B2"/>
    <w:rsid w:val="004D0FC2"/>
    <w:rsid w:val="004F223A"/>
    <w:rsid w:val="00526AE1"/>
    <w:rsid w:val="00567280"/>
    <w:rsid w:val="005A046A"/>
    <w:rsid w:val="005C5074"/>
    <w:rsid w:val="005D3849"/>
    <w:rsid w:val="005F4BE9"/>
    <w:rsid w:val="005F6262"/>
    <w:rsid w:val="006C5E30"/>
    <w:rsid w:val="006E543D"/>
    <w:rsid w:val="00742893"/>
    <w:rsid w:val="007676A9"/>
    <w:rsid w:val="0078100C"/>
    <w:rsid w:val="007849D2"/>
    <w:rsid w:val="007C78DA"/>
    <w:rsid w:val="00801708"/>
    <w:rsid w:val="008264AA"/>
    <w:rsid w:val="008714C4"/>
    <w:rsid w:val="008D216D"/>
    <w:rsid w:val="008E2B6A"/>
    <w:rsid w:val="0093018D"/>
    <w:rsid w:val="009372F1"/>
    <w:rsid w:val="0095435E"/>
    <w:rsid w:val="00964953"/>
    <w:rsid w:val="00965346"/>
    <w:rsid w:val="009912EC"/>
    <w:rsid w:val="00A2024C"/>
    <w:rsid w:val="00AA094F"/>
    <w:rsid w:val="00AC4575"/>
    <w:rsid w:val="00B13BF6"/>
    <w:rsid w:val="00B400E9"/>
    <w:rsid w:val="00B41C57"/>
    <w:rsid w:val="00B6503B"/>
    <w:rsid w:val="00B97C13"/>
    <w:rsid w:val="00BA1ACD"/>
    <w:rsid w:val="00BA2678"/>
    <w:rsid w:val="00BC2912"/>
    <w:rsid w:val="00BD35CB"/>
    <w:rsid w:val="00BF5890"/>
    <w:rsid w:val="00C7277B"/>
    <w:rsid w:val="00CC2E41"/>
    <w:rsid w:val="00D00B35"/>
    <w:rsid w:val="00D71ED2"/>
    <w:rsid w:val="00E30238"/>
    <w:rsid w:val="00E43B5B"/>
    <w:rsid w:val="00E43F09"/>
    <w:rsid w:val="00E700D5"/>
    <w:rsid w:val="00EA7271"/>
    <w:rsid w:val="00EC58F3"/>
    <w:rsid w:val="00ED6FB0"/>
    <w:rsid w:val="00F11E74"/>
    <w:rsid w:val="00F44DAF"/>
    <w:rsid w:val="00F62EA6"/>
    <w:rsid w:val="00F73AD0"/>
    <w:rsid w:val="00FB4EC7"/>
    <w:rsid w:val="00FD411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Pages/ResponsePage.aspx?id=hrxFrNSvpUKfwz6H4bd_zuMXttyel3tKqMALl3GWe5lUMFZKQTVDVEtWRk1KQVFMR09JWTJNOFhMT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e+with+joe+wic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Costello</dc:creator>
  <cp:lastModifiedBy>Scoil</cp:lastModifiedBy>
  <cp:revision>3</cp:revision>
  <cp:lastPrinted>2020-03-26T09:35:00Z</cp:lastPrinted>
  <dcterms:created xsi:type="dcterms:W3CDTF">2020-05-24T09:39:00Z</dcterms:created>
  <dcterms:modified xsi:type="dcterms:W3CDTF">2020-05-24T09:57:00Z</dcterms:modified>
</cp:coreProperties>
</file>