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B" w:rsidRDefault="0043303B" w:rsidP="0043303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B: Cúpla ceist.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D’ith Rossa a dhinnéar nuair a chuaigh sé abhaile.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Ní dhearna sé an obair bhaile.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Níor ghlaoigh sé ar a chara, Colm.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Bhí siad ag iománaíocht sa pháirc.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Bhí an múinteoir ag rothaíocht síos an bóthar.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Chonaic an múinteoir na buachaillí ag súgradh.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Ar maidin, chuaigh Rossa ar scoil.</w:t>
      </w:r>
    </w:p>
    <w:p w:rsidR="0043303B" w:rsidRDefault="0043303B" w:rsidP="0043303B">
      <w:pPr>
        <w:pStyle w:val="ListParagraph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Ní raibh scornach thinn ar Rossa.</w:t>
      </w:r>
    </w:p>
    <w:p w:rsidR="0043303B" w:rsidRDefault="0043303B" w:rsidP="0043303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G: Is tusa an múinteoir inniu.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Glán</w:t>
      </w:r>
      <w:r w:rsidR="0043303B">
        <w:rPr>
          <w:sz w:val="30"/>
          <w:szCs w:val="30"/>
        </w:rPr>
        <w:t xml:space="preserve"> an clár dubh</w:t>
      </w:r>
      <w:r>
        <w:rPr>
          <w:sz w:val="30"/>
          <w:szCs w:val="30"/>
        </w:rPr>
        <w:t xml:space="preserve"> agus an doirteal agus do lámha.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Oscail an fhuinneog agus an leabhar agus do bhéal.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Tosaigh ag léamh agus ag scríobh agus ag smaoineamh.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Pioc suas na páipeir agus an mála scoile agus an bruscar.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Dún an doras agus an leabhar agus an cóipleabhar.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Téigh go dtí an oifig agus go dtí an halla agus go dtí an leabharlann.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Tabhair dom an litir agus an glantóir agus an liathróid.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Bailigh na cóipleabhar agus na leabhair agus an t-airgead.</w:t>
      </w:r>
    </w:p>
    <w:p w:rsidR="009C5E82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Tóg amach an obair bhaile agus an lón agus an peann luaidhe.</w:t>
      </w:r>
    </w:p>
    <w:p w:rsidR="009C5E82" w:rsidRPr="0043303B" w:rsidRDefault="009C5E82" w:rsidP="0043303B">
      <w:pPr>
        <w:rPr>
          <w:sz w:val="30"/>
          <w:szCs w:val="30"/>
        </w:rPr>
      </w:pPr>
      <w:r>
        <w:rPr>
          <w:sz w:val="30"/>
          <w:szCs w:val="30"/>
        </w:rPr>
        <w:t>Taispeáin dom an bosca bréagán agus an cuntar agus seomra na gclócaí.</w:t>
      </w:r>
    </w:p>
    <w:p w:rsidR="0043303B" w:rsidRPr="0043303B" w:rsidRDefault="0043303B" w:rsidP="0043303B">
      <w:pPr>
        <w:pStyle w:val="ListParagraph"/>
        <w:rPr>
          <w:b/>
          <w:sz w:val="40"/>
          <w:szCs w:val="40"/>
          <w:u w:val="single"/>
        </w:rPr>
      </w:pPr>
    </w:p>
    <w:sectPr w:rsidR="0043303B" w:rsidRPr="0043303B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40C"/>
    <w:multiLevelType w:val="hybridMultilevel"/>
    <w:tmpl w:val="25FCA2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3DA2"/>
    <w:multiLevelType w:val="hybridMultilevel"/>
    <w:tmpl w:val="3E582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C2D"/>
    <w:multiLevelType w:val="hybridMultilevel"/>
    <w:tmpl w:val="447007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6928"/>
    <w:multiLevelType w:val="hybridMultilevel"/>
    <w:tmpl w:val="DB421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3303B"/>
    <w:rsid w:val="0043303B"/>
    <w:rsid w:val="00843193"/>
    <w:rsid w:val="009C5E82"/>
    <w:rsid w:val="00FA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2020-05-28T10:55:00Z</dcterms:created>
  <dcterms:modified xsi:type="dcterms:W3CDTF">2020-05-28T11:14:00Z</dcterms:modified>
</cp:coreProperties>
</file>