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ANSWERS TO SESE: “SOIL” PGS. 108-109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will find rocks and stones beneath the subsoil.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Centipedes, ladybirds and earthworms are 3 creatures that are helpful in the garden.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Slugs, greenfly and blackfly are examples of 3 garden pests.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Some people prefer to eat organic fruit and vegetables as they are grown naturally and are not sprayed with chemicals.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Farmers don’t grow all food organically as they produce more food by adding chemicals to them, to help them to grow.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Airplants are members of the pineapple family of plants.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Most plants get their food and water through their roots.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